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4D401" w14:textId="6D4A0C7E" w:rsidR="00A2788D" w:rsidRPr="00516F8F" w:rsidRDefault="000C1FD1" w:rsidP="00A2788D">
      <w:pPr>
        <w:pStyle w:val="Betreffzeile"/>
        <w:ind w:right="0"/>
        <w:rPr>
          <w:color w:val="auto"/>
          <w:sz w:val="28"/>
          <w:szCs w:val="28"/>
        </w:rPr>
      </w:pPr>
      <w:bookmarkStart w:id="0" w:name="_Ref261272504"/>
      <w:bookmarkStart w:id="1" w:name="_Toc423591362"/>
      <w:bookmarkStart w:id="2" w:name="_Toc424535788"/>
      <w:bookmarkStart w:id="3" w:name="_Toc430422342"/>
      <w:bookmarkStart w:id="4" w:name="_Toc430482360"/>
      <w:bookmarkStart w:id="5" w:name="_Toc430507635"/>
      <w:bookmarkStart w:id="6" w:name="_Toc430509250"/>
      <w:bookmarkStart w:id="7" w:name="_Toc430509397"/>
      <w:bookmarkStart w:id="8" w:name="_Toc430672558"/>
      <w:bookmarkStart w:id="9" w:name="_Toc431026460"/>
      <w:bookmarkStart w:id="10" w:name="_Toc431090419"/>
      <w:bookmarkStart w:id="11" w:name="_Toc431107070"/>
      <w:bookmarkStart w:id="12" w:name="_Toc431189813"/>
      <w:bookmarkStart w:id="13" w:name="_Toc431617436"/>
      <w:bookmarkStart w:id="14" w:name="_Toc431617500"/>
      <w:bookmarkStart w:id="15" w:name="_Toc431617611"/>
      <w:bookmarkStart w:id="16" w:name="_Toc432305725"/>
      <w:bookmarkStart w:id="17" w:name="_Toc451939117"/>
      <w:r w:rsidRPr="00516F8F">
        <w:rPr>
          <w:color w:val="auto"/>
          <w:sz w:val="28"/>
          <w:szCs w:val="28"/>
        </w:rPr>
        <w:t>Datenschutzv</w:t>
      </w:r>
      <w:r w:rsidR="00A2788D" w:rsidRPr="00516F8F">
        <w:rPr>
          <w:color w:val="auto"/>
          <w:sz w:val="28"/>
          <w:szCs w:val="28"/>
        </w:rPr>
        <w:t xml:space="preserve">ereinbarung zur </w:t>
      </w:r>
      <w:r w:rsidR="00D135AE" w:rsidRPr="00516F8F">
        <w:rPr>
          <w:color w:val="auto"/>
          <w:sz w:val="28"/>
          <w:szCs w:val="28"/>
        </w:rPr>
        <w:t>Auftragsverarbeitung</w:t>
      </w:r>
      <w:r w:rsidR="00A2788D" w:rsidRPr="00516F8F">
        <w:rPr>
          <w:color w:val="auto"/>
          <w:sz w:val="28"/>
          <w:szCs w:val="28"/>
        </w:rPr>
        <w:br/>
        <w:t>nach § 80 SGB X</w:t>
      </w:r>
      <w:r w:rsidR="00D135AE" w:rsidRPr="00516F8F">
        <w:rPr>
          <w:color w:val="auto"/>
          <w:sz w:val="28"/>
          <w:szCs w:val="28"/>
        </w:rPr>
        <w:t xml:space="preserve"> und Art</w:t>
      </w:r>
      <w:r w:rsidR="00286FB5" w:rsidRPr="00516F8F">
        <w:rPr>
          <w:color w:val="auto"/>
          <w:sz w:val="28"/>
          <w:szCs w:val="28"/>
        </w:rPr>
        <w:t>.</w:t>
      </w:r>
      <w:r w:rsidR="00D135AE" w:rsidRPr="00516F8F">
        <w:rPr>
          <w:color w:val="auto"/>
          <w:sz w:val="28"/>
          <w:szCs w:val="28"/>
        </w:rPr>
        <w:t xml:space="preserve"> 28 EU-Datenschutz</w:t>
      </w:r>
      <w:r w:rsidR="00824F98" w:rsidRPr="00516F8F">
        <w:rPr>
          <w:color w:val="auto"/>
          <w:sz w:val="28"/>
          <w:szCs w:val="28"/>
        </w:rPr>
        <w:t>-G</w:t>
      </w:r>
      <w:r w:rsidR="00D135AE" w:rsidRPr="00516F8F">
        <w:rPr>
          <w:color w:val="auto"/>
          <w:sz w:val="28"/>
          <w:szCs w:val="28"/>
        </w:rPr>
        <w:t>rundverordnung</w:t>
      </w:r>
      <w:r w:rsidR="00D2720D" w:rsidRPr="00516F8F">
        <w:rPr>
          <w:color w:val="auto"/>
          <w:sz w:val="28"/>
          <w:szCs w:val="28"/>
        </w:rPr>
        <w:t xml:space="preserve"> (Anlage Nr. 04)</w:t>
      </w:r>
    </w:p>
    <w:p w14:paraId="4C55FE22" w14:textId="77777777" w:rsidR="00A2788D" w:rsidRPr="00516F8F" w:rsidRDefault="00A2788D" w:rsidP="00A2788D">
      <w:pPr>
        <w:ind w:right="-1"/>
      </w:pPr>
    </w:p>
    <w:p w14:paraId="1A033B0A" w14:textId="77777777" w:rsidR="00A2788D" w:rsidRPr="00516F8F" w:rsidRDefault="00A2788D" w:rsidP="00A2788D">
      <w:pPr>
        <w:ind w:right="-1"/>
      </w:pPr>
    </w:p>
    <w:p w14:paraId="08FCBC90" w14:textId="77777777" w:rsidR="00A2788D" w:rsidRPr="00516F8F" w:rsidRDefault="00A2788D" w:rsidP="00A2788D">
      <w:pPr>
        <w:ind w:right="-1"/>
      </w:pPr>
    </w:p>
    <w:p w14:paraId="62DA9031" w14:textId="77777777" w:rsidR="00A2788D" w:rsidRPr="00516F8F" w:rsidRDefault="00A2788D" w:rsidP="00A2788D">
      <w:pPr>
        <w:ind w:right="-1"/>
      </w:pPr>
    </w:p>
    <w:p w14:paraId="75DA8442" w14:textId="77777777" w:rsidR="00A2788D" w:rsidRPr="00516F8F" w:rsidRDefault="00A2788D" w:rsidP="00A2788D">
      <w:pPr>
        <w:ind w:right="-1"/>
      </w:pPr>
    </w:p>
    <w:p w14:paraId="5B10DDB9" w14:textId="0116C8AA" w:rsidR="00574124" w:rsidRPr="00516F8F" w:rsidRDefault="00574124" w:rsidP="00574124">
      <w:pPr>
        <w:pStyle w:val="Flietext"/>
        <w:tabs>
          <w:tab w:val="left" w:pos="2835"/>
        </w:tabs>
        <w:rPr>
          <w:color w:val="auto"/>
        </w:rPr>
      </w:pPr>
      <w:r w:rsidRPr="00516F8F">
        <w:rPr>
          <w:color w:val="auto"/>
        </w:rPr>
        <w:t>zwischen</w:t>
      </w:r>
      <w:r w:rsidRPr="00516F8F">
        <w:rPr>
          <w:color w:val="auto"/>
        </w:rPr>
        <w:tab/>
        <w:t>BITMARCK GmbH</w:t>
      </w:r>
    </w:p>
    <w:p w14:paraId="3116E4E4" w14:textId="1C065617" w:rsidR="00574124" w:rsidRPr="00516F8F" w:rsidRDefault="00574124" w:rsidP="005E5CEC">
      <w:pPr>
        <w:pStyle w:val="Flietext"/>
        <w:tabs>
          <w:tab w:val="left" w:pos="2835"/>
        </w:tabs>
        <w:ind w:left="2835" w:hanging="3"/>
        <w:rPr>
          <w:color w:val="auto"/>
        </w:rPr>
      </w:pPr>
      <w:r w:rsidRPr="00516F8F">
        <w:rPr>
          <w:color w:val="auto"/>
        </w:rPr>
        <w:tab/>
      </w:r>
      <w:r w:rsidR="007553F6" w:rsidRPr="00516F8F">
        <w:rPr>
          <w:color w:val="auto"/>
        </w:rPr>
        <w:t>Kruppstr. 64</w:t>
      </w:r>
      <w:r w:rsidRPr="00516F8F">
        <w:rPr>
          <w:color w:val="auto"/>
        </w:rPr>
        <w:t xml:space="preserve"> </w:t>
      </w:r>
    </w:p>
    <w:p w14:paraId="5657BAC5" w14:textId="164BE0AF" w:rsidR="00574124" w:rsidRPr="00516F8F" w:rsidRDefault="007553F6" w:rsidP="00574124">
      <w:pPr>
        <w:pStyle w:val="Flietext"/>
        <w:tabs>
          <w:tab w:val="left" w:pos="2835"/>
        </w:tabs>
        <w:ind w:left="2835" w:hanging="3"/>
        <w:rPr>
          <w:color w:val="auto"/>
        </w:rPr>
      </w:pPr>
      <w:r w:rsidRPr="00516F8F">
        <w:rPr>
          <w:color w:val="auto"/>
        </w:rPr>
        <w:t>45145 Essen</w:t>
      </w:r>
    </w:p>
    <w:p w14:paraId="7EA4FD64" w14:textId="695F381B" w:rsidR="00574124" w:rsidRPr="00516F8F" w:rsidRDefault="00574124" w:rsidP="00574124">
      <w:pPr>
        <w:pStyle w:val="Flietext"/>
        <w:tabs>
          <w:tab w:val="left" w:pos="2835"/>
        </w:tabs>
        <w:ind w:left="2835" w:hanging="3"/>
        <w:rPr>
          <w:color w:val="auto"/>
        </w:rPr>
      </w:pPr>
      <w:r w:rsidRPr="00516F8F">
        <w:rPr>
          <w:color w:val="auto"/>
        </w:rPr>
        <w:t>- nachfolgend „</w:t>
      </w:r>
      <w:r w:rsidRPr="00516F8F">
        <w:rPr>
          <w:b/>
          <w:color w:val="auto"/>
        </w:rPr>
        <w:t>BITMARCK“</w:t>
      </w:r>
      <w:r w:rsidRPr="00516F8F">
        <w:rPr>
          <w:color w:val="auto"/>
        </w:rPr>
        <w:t xml:space="preserve"> genannt –</w:t>
      </w:r>
    </w:p>
    <w:p w14:paraId="1A99DFC3" w14:textId="77777777" w:rsidR="00A2788D" w:rsidRPr="00516F8F" w:rsidRDefault="00A2788D" w:rsidP="00A2788D">
      <w:pPr>
        <w:pStyle w:val="Flietext"/>
        <w:rPr>
          <w:color w:val="auto"/>
        </w:rPr>
      </w:pPr>
    </w:p>
    <w:p w14:paraId="1C2A0E30" w14:textId="77777777" w:rsidR="003B2F9D" w:rsidRPr="00516F8F" w:rsidRDefault="003B2F9D" w:rsidP="00A2788D">
      <w:pPr>
        <w:pStyle w:val="Flietext"/>
        <w:rPr>
          <w:color w:val="auto"/>
        </w:rPr>
      </w:pPr>
    </w:p>
    <w:p w14:paraId="146F12D1" w14:textId="77777777" w:rsidR="00D33BFF" w:rsidRPr="00516F8F" w:rsidRDefault="001359E5" w:rsidP="00D33BFF">
      <w:pPr>
        <w:pStyle w:val="Flietext"/>
        <w:tabs>
          <w:tab w:val="left" w:pos="2835"/>
        </w:tabs>
        <w:rPr>
          <w:color w:val="auto"/>
          <w:highlight w:val="yellow"/>
        </w:rPr>
      </w:pPr>
      <w:r w:rsidRPr="00516F8F">
        <w:rPr>
          <w:color w:val="auto"/>
        </w:rPr>
        <w:t>und</w:t>
      </w:r>
      <w:r w:rsidRPr="00516F8F">
        <w:rPr>
          <w:color w:val="auto"/>
        </w:rPr>
        <w:tab/>
      </w:r>
      <w:permStart w:id="1746366413" w:edGrp="everyone"/>
      <w:commentRangeStart w:id="18"/>
      <w:r w:rsidR="00D33BFF" w:rsidRPr="00516F8F">
        <w:rPr>
          <w:color w:val="auto"/>
          <w:highlight w:val="yellow"/>
        </w:rPr>
        <w:t>Name Dienstleister</w:t>
      </w:r>
    </w:p>
    <w:p w14:paraId="0431AB6E" w14:textId="77777777" w:rsidR="00D33BFF" w:rsidRPr="00516F8F" w:rsidRDefault="00D33BFF" w:rsidP="00D33BFF">
      <w:pPr>
        <w:pStyle w:val="Flietext"/>
        <w:tabs>
          <w:tab w:val="left" w:pos="2835"/>
        </w:tabs>
        <w:ind w:left="2835" w:hanging="3"/>
        <w:rPr>
          <w:color w:val="auto"/>
          <w:highlight w:val="yellow"/>
        </w:rPr>
      </w:pPr>
      <w:r w:rsidRPr="00516F8F">
        <w:rPr>
          <w:color w:val="auto"/>
          <w:highlight w:val="yellow"/>
        </w:rPr>
        <w:t>Straße Nr.</w:t>
      </w:r>
    </w:p>
    <w:p w14:paraId="008A43BA" w14:textId="77777777" w:rsidR="00D33BFF" w:rsidRPr="00516F8F" w:rsidRDefault="00D33BFF" w:rsidP="00D33BFF">
      <w:pPr>
        <w:pStyle w:val="Flietext"/>
        <w:tabs>
          <w:tab w:val="left" w:pos="2835"/>
        </w:tabs>
        <w:ind w:left="2835" w:hanging="3"/>
        <w:rPr>
          <w:color w:val="auto"/>
        </w:rPr>
      </w:pPr>
      <w:proofErr w:type="gramStart"/>
      <w:r w:rsidRPr="00516F8F">
        <w:rPr>
          <w:color w:val="auto"/>
          <w:highlight w:val="yellow"/>
        </w:rPr>
        <w:t>PLZ Ort</w:t>
      </w:r>
      <w:commentRangeEnd w:id="18"/>
      <w:proofErr w:type="gramEnd"/>
      <w:r w:rsidR="00B472AA">
        <w:rPr>
          <w:rStyle w:val="CommentReference"/>
          <w:color w:val="auto"/>
        </w:rPr>
        <w:commentReference w:id="18"/>
      </w:r>
    </w:p>
    <w:permEnd w:id="1746366413"/>
    <w:p w14:paraId="5354E2DA" w14:textId="7350061E" w:rsidR="00D33BFF" w:rsidRPr="00516F8F" w:rsidRDefault="002E2012" w:rsidP="00D33BFF">
      <w:pPr>
        <w:pStyle w:val="Flietext"/>
        <w:tabs>
          <w:tab w:val="left" w:pos="2835"/>
        </w:tabs>
        <w:ind w:left="2835" w:hanging="3"/>
        <w:rPr>
          <w:color w:val="auto"/>
        </w:rPr>
      </w:pPr>
      <w:r w:rsidRPr="00516F8F">
        <w:rPr>
          <w:color w:val="auto"/>
        </w:rPr>
        <w:t>als Auftragsverarbeiter bzw. Sub-Auftragsverarbeiter</w:t>
      </w:r>
      <w:r w:rsidR="004C0997" w:rsidRPr="00516F8F">
        <w:rPr>
          <w:color w:val="auto"/>
        </w:rPr>
        <w:t>/weiterer Auftragsverarbeiter</w:t>
      </w:r>
      <w:r w:rsidRPr="00516F8F">
        <w:rPr>
          <w:color w:val="auto"/>
        </w:rPr>
        <w:t xml:space="preserve"> –</w:t>
      </w:r>
      <w:r w:rsidR="00D33BFF" w:rsidRPr="00516F8F">
        <w:rPr>
          <w:color w:val="auto"/>
        </w:rPr>
        <w:t xml:space="preserve"> nachfolgend</w:t>
      </w:r>
      <w:r w:rsidRPr="00516F8F">
        <w:rPr>
          <w:color w:val="auto"/>
        </w:rPr>
        <w:t xml:space="preserve"> vereinfachend</w:t>
      </w:r>
      <w:r w:rsidR="00D33BFF" w:rsidRPr="00516F8F">
        <w:rPr>
          <w:b/>
          <w:color w:val="auto"/>
        </w:rPr>
        <w:t xml:space="preserve"> „Auftragsverarbeiter“</w:t>
      </w:r>
      <w:r w:rsidR="00D33BFF" w:rsidRPr="00516F8F">
        <w:rPr>
          <w:color w:val="auto"/>
        </w:rPr>
        <w:t xml:space="preserve"> genannt -</w:t>
      </w:r>
    </w:p>
    <w:p w14:paraId="7A8FAC72" w14:textId="77777777" w:rsidR="00A2788D" w:rsidRPr="00516F8F" w:rsidRDefault="00A2788D" w:rsidP="00D33BFF">
      <w:pPr>
        <w:pStyle w:val="Flietext"/>
        <w:tabs>
          <w:tab w:val="left" w:pos="2835"/>
        </w:tabs>
        <w:rPr>
          <w:color w:val="auto"/>
        </w:rPr>
      </w:pPr>
    </w:p>
    <w:p w14:paraId="74D78241" w14:textId="77777777" w:rsidR="00A2788D" w:rsidRPr="00516F8F" w:rsidRDefault="00A2788D" w:rsidP="00A2788D">
      <w:pPr>
        <w:ind w:right="-1"/>
      </w:pPr>
    </w:p>
    <w:p w14:paraId="38BB5658" w14:textId="77777777" w:rsidR="00D46CBB" w:rsidRPr="00516F8F" w:rsidRDefault="00D46CBB" w:rsidP="00A2788D">
      <w:pPr>
        <w:ind w:right="-1"/>
        <w:rPr>
          <w:b/>
          <w:u w:val="single"/>
        </w:rPr>
      </w:pPr>
      <w:r w:rsidRPr="00516F8F">
        <w:rPr>
          <w:b/>
          <w:u w:val="single"/>
        </w:rPr>
        <w:t>Präambel</w:t>
      </w:r>
    </w:p>
    <w:p w14:paraId="7C5DAD42" w14:textId="77777777" w:rsidR="00504684" w:rsidRPr="00516F8F" w:rsidRDefault="00504684" w:rsidP="00504684">
      <w:pPr>
        <w:spacing w:before="0" w:line="360" w:lineRule="auto"/>
      </w:pPr>
    </w:p>
    <w:p w14:paraId="52161E31" w14:textId="53266374" w:rsidR="00D33BFF" w:rsidRPr="00516F8F" w:rsidRDefault="00D135AE" w:rsidP="00504684">
      <w:pPr>
        <w:spacing w:before="0" w:line="360" w:lineRule="auto"/>
      </w:pPr>
      <w:r w:rsidRPr="00516F8F">
        <w:t xml:space="preserve">Der </w:t>
      </w:r>
      <w:r w:rsidR="005C2CF9" w:rsidRPr="00516F8F">
        <w:t>Auftragsverarbeiter</w:t>
      </w:r>
      <w:r w:rsidRPr="00516F8F">
        <w:t xml:space="preserve"> erbringt für </w:t>
      </w:r>
      <w:r w:rsidR="00451926" w:rsidRPr="00516F8F">
        <w:t xml:space="preserve">BITMARCK </w:t>
      </w:r>
      <w:r w:rsidRPr="00516F8F">
        <w:t xml:space="preserve">Leistungen im Rahmen der </w:t>
      </w:r>
      <w:r w:rsidR="004C0997" w:rsidRPr="00516F8F">
        <w:t>(Sub-)</w:t>
      </w:r>
      <w:r w:rsidR="007F3CAC" w:rsidRPr="00516F8F">
        <w:t>Auftragsverarbeitung</w:t>
      </w:r>
      <w:r w:rsidRPr="00516F8F">
        <w:t xml:space="preserve"> gemäß § 80 SGB X</w:t>
      </w:r>
      <w:r w:rsidR="007F3CAC" w:rsidRPr="00516F8F">
        <w:t xml:space="preserve"> / Art. 28 EU-Datenschutzgrundverordnung (im Folgenden: </w:t>
      </w:r>
      <w:r w:rsidR="00C25D10" w:rsidRPr="00516F8F">
        <w:t>DS-GVO</w:t>
      </w:r>
      <w:r w:rsidR="007F3CAC" w:rsidRPr="00516F8F">
        <w:t>)</w:t>
      </w:r>
      <w:r w:rsidRPr="00516F8F">
        <w:t xml:space="preserve">. </w:t>
      </w:r>
      <w:r w:rsidR="00C00E97" w:rsidRPr="00516F8F">
        <w:t>Sofern die</w:t>
      </w:r>
      <w:r w:rsidR="00BC3B17" w:rsidRPr="00516F8F">
        <w:t xml:space="preserve"> BITMARCK</w:t>
      </w:r>
      <w:r w:rsidR="00C00E97" w:rsidRPr="00516F8F">
        <w:t xml:space="preserve"> in Bezug auf eine Datenverarbeitung</w:t>
      </w:r>
      <w:r w:rsidR="00BC3B17" w:rsidRPr="00516F8F">
        <w:t xml:space="preserve"> nicht selbst</w:t>
      </w:r>
      <w:r w:rsidR="00D52FAD" w:rsidRPr="00516F8F">
        <w:t xml:space="preserve"> der</w:t>
      </w:r>
      <w:r w:rsidR="00BC3B17" w:rsidRPr="00516F8F">
        <w:t xml:space="preserve"> Verantwortliche</w:t>
      </w:r>
      <w:r w:rsidR="00C00E97" w:rsidRPr="00516F8F">
        <w:t xml:space="preserve"> i.S.d. Art. 4 Nr. 7 DS-GVO</w:t>
      </w:r>
      <w:r w:rsidR="00BC3B17" w:rsidRPr="00516F8F">
        <w:t xml:space="preserve"> ist, tritt s</w:t>
      </w:r>
      <w:r w:rsidR="00C00E97" w:rsidRPr="00516F8F">
        <w:t>i</w:t>
      </w:r>
      <w:r w:rsidR="00BC3B17" w:rsidRPr="00516F8F">
        <w:t xml:space="preserve">e </w:t>
      </w:r>
      <w:r w:rsidR="00C00E97" w:rsidRPr="00516F8F">
        <w:t xml:space="preserve">als Auftragsverarbeiter des jeweils Verantwortlichen auf. </w:t>
      </w:r>
      <w:r w:rsidR="006115C9" w:rsidRPr="00516F8F">
        <w:t xml:space="preserve">Verantwortlicher i.S.d. Art. 4 Nr. 7 DS-GVO sind </w:t>
      </w:r>
      <w:r w:rsidR="00C00E97" w:rsidRPr="00516F8F">
        <w:t xml:space="preserve">in diesem Fall </w:t>
      </w:r>
      <w:r w:rsidR="006115C9" w:rsidRPr="00516F8F">
        <w:t xml:space="preserve">jeweils die Sozialversicherungsträger-/ Krankenkassenkunden </w:t>
      </w:r>
      <w:r w:rsidR="00451926" w:rsidRPr="00516F8F">
        <w:t>der BITMARCK</w:t>
      </w:r>
      <w:r w:rsidR="006115C9" w:rsidRPr="00516F8F">
        <w:t xml:space="preserve">. Die in dieser Vereinbarung festgelegten Datenschutzpflichten sind vertraglich </w:t>
      </w:r>
      <w:r w:rsidR="00451926" w:rsidRPr="00516F8F">
        <w:t xml:space="preserve">somit </w:t>
      </w:r>
      <w:r w:rsidR="006115C9" w:rsidRPr="00516F8F">
        <w:t xml:space="preserve">auch im Verhältnis zwischen dem jeweils Verantwortlichen und </w:t>
      </w:r>
      <w:r w:rsidR="00451926" w:rsidRPr="00516F8F">
        <w:t>der BITMARCK</w:t>
      </w:r>
      <w:r w:rsidR="006115C9" w:rsidRPr="00516F8F">
        <w:t xml:space="preserve"> geregelt; diese Pflichten sind gem. Art. 28 Abs. 4 Satz 1 DS-GVO im Rahmen dieser Vereinbarung nun auch dem </w:t>
      </w:r>
      <w:r w:rsidR="00AE5DAD" w:rsidRPr="00516F8F">
        <w:t xml:space="preserve">weiteren </w:t>
      </w:r>
      <w:r w:rsidR="006115C9" w:rsidRPr="00516F8F">
        <w:t>Auftrag</w:t>
      </w:r>
      <w:r w:rsidR="00B01AAA" w:rsidRPr="00516F8F">
        <w:t>s</w:t>
      </w:r>
      <w:r w:rsidR="006115C9" w:rsidRPr="00516F8F">
        <w:t>verarbeiter</w:t>
      </w:r>
      <w:r w:rsidR="00B01AAA" w:rsidRPr="00516F8F">
        <w:t xml:space="preserve"> aufzuerlegen.</w:t>
      </w:r>
    </w:p>
    <w:p w14:paraId="3215BD4D" w14:textId="1BDBB143" w:rsidR="00504684" w:rsidRPr="00516F8F" w:rsidRDefault="005A1411" w:rsidP="00504684">
      <w:pPr>
        <w:autoSpaceDE w:val="0"/>
        <w:autoSpaceDN w:val="0"/>
        <w:adjustRightInd w:val="0"/>
        <w:spacing w:before="0" w:line="360" w:lineRule="auto"/>
        <w:rPr>
          <w:rFonts w:cs="Arial"/>
          <w:szCs w:val="22"/>
        </w:rPr>
      </w:pPr>
      <w:r w:rsidRPr="00516F8F">
        <w:rPr>
          <w:rFonts w:cs="Arial"/>
          <w:szCs w:val="22"/>
        </w:rPr>
        <w:t>Sofern die BITMARCK Leistungen für sich selbst abruft, ist sie als Verantwortliche i.S.d. Art. 4 Nr. 7 DS-GVO anzusehen.</w:t>
      </w:r>
      <w:r w:rsidR="00B1250C" w:rsidRPr="00516F8F">
        <w:rPr>
          <w:rFonts w:cs="Arial"/>
          <w:szCs w:val="22"/>
        </w:rPr>
        <w:t xml:space="preserve"> Die nachfolgenden Regelungen, die den „Verantwortlichen“ in Bezug nehmen, beziehen sich in diesen Fällen auf die BITMARCK.</w:t>
      </w:r>
    </w:p>
    <w:p w14:paraId="1D38BE3D" w14:textId="576AA82C" w:rsidR="00504684" w:rsidRPr="00516F8F" w:rsidRDefault="003D3D2C" w:rsidP="00504684">
      <w:pPr>
        <w:autoSpaceDE w:val="0"/>
        <w:autoSpaceDN w:val="0"/>
        <w:adjustRightInd w:val="0"/>
        <w:spacing w:before="0" w:line="360" w:lineRule="auto"/>
      </w:pPr>
      <w:r w:rsidRPr="00516F8F">
        <w:rPr>
          <w:rFonts w:cs="Arial"/>
          <w:szCs w:val="22"/>
        </w:rPr>
        <w:lastRenderedPageBreak/>
        <w:t>Der Verantwortliche entscheidet über die Rechtmäßigkeit der Datenverarbeitung und bleibt in jeder Phase der Datenverarbeitung verantwortlich für die Wahrung der Rechte derjenigen, deren Sozialdaten verarbeitet werden. Das alleinige Verfügungsrecht über die Sozialdaten verbleibt beim Verantwortlichen.</w:t>
      </w:r>
      <w:r w:rsidRPr="00516F8F" w:rsidDel="00C03B32">
        <w:rPr>
          <w:rFonts w:cs="Arial"/>
          <w:szCs w:val="22"/>
        </w:rPr>
        <w:t xml:space="preserve"> </w:t>
      </w:r>
      <w:r w:rsidR="00A454F0" w:rsidRPr="00516F8F">
        <w:t xml:space="preserve">Diese </w:t>
      </w:r>
      <w:r w:rsidR="00F74C81" w:rsidRPr="00516F8F">
        <w:t>Datenschutzvereinbarung</w:t>
      </w:r>
      <w:r w:rsidR="00A454F0" w:rsidRPr="00516F8F">
        <w:t xml:space="preserve"> konkretisiert die datenschutzrechtlichen Verpflichtungen der Vertragsparteien, die sich aus jeglicher zwischen den Vertragspartnern vereinbarter Auftragsverarbeitung </w:t>
      </w:r>
      <w:r w:rsidR="00F74C81" w:rsidRPr="00516F8F">
        <w:t xml:space="preserve">(im Folgenden Leistungsvereinbarung) </w:t>
      </w:r>
      <w:r w:rsidR="00A454F0" w:rsidRPr="00516F8F">
        <w:t>ergeben.</w:t>
      </w:r>
      <w:r w:rsidR="00504684" w:rsidRPr="00516F8F">
        <w:br w:type="page"/>
      </w:r>
    </w:p>
    <w:p w14:paraId="4C0D3721" w14:textId="77777777" w:rsidR="00A2788D" w:rsidRPr="00B36A3F" w:rsidRDefault="00A2788D" w:rsidP="00504684">
      <w:pPr>
        <w:pStyle w:val="Heading1"/>
        <w:spacing w:before="0" w:after="0" w:line="360" w:lineRule="auto"/>
        <w:ind w:hanging="568"/>
      </w:pPr>
      <w:bookmarkStart w:id="19" w:name="_Ref261272476"/>
      <w:r w:rsidRPr="00B36A3F">
        <w:lastRenderedPageBreak/>
        <w:t>Gegenstand</w:t>
      </w:r>
      <w:bookmarkEnd w:id="19"/>
      <w:r w:rsidRPr="00B36A3F">
        <w:t xml:space="preserve"> </w:t>
      </w:r>
      <w:r w:rsidR="00543E8A" w:rsidRPr="00B36A3F">
        <w:t xml:space="preserve">und </w:t>
      </w:r>
      <w:r w:rsidR="008560A4" w:rsidRPr="00B36A3F">
        <w:t>Dauer</w:t>
      </w:r>
      <w:r w:rsidR="00543E8A" w:rsidRPr="00B36A3F">
        <w:t xml:space="preserve"> </w:t>
      </w:r>
      <w:r w:rsidRPr="00B36A3F">
        <w:t>des Auftrags</w:t>
      </w:r>
    </w:p>
    <w:p w14:paraId="3208D9A3" w14:textId="77777777" w:rsidR="00543E8A" w:rsidRPr="00504684" w:rsidRDefault="00543E8A" w:rsidP="00504684">
      <w:pPr>
        <w:pStyle w:val="Heading2"/>
        <w:spacing w:before="0" w:after="0" w:line="360" w:lineRule="auto"/>
        <w:rPr>
          <w:bCs/>
          <w:kern w:val="0"/>
          <w:sz w:val="22"/>
        </w:rPr>
      </w:pPr>
      <w:r w:rsidRPr="00504684">
        <w:rPr>
          <w:bCs/>
          <w:kern w:val="0"/>
          <w:sz w:val="22"/>
        </w:rPr>
        <w:t>Gegenstand</w:t>
      </w:r>
    </w:p>
    <w:p w14:paraId="1892043B" w14:textId="7B19E0AB" w:rsidR="00543E8A" w:rsidRPr="00516F8F" w:rsidRDefault="00543E8A" w:rsidP="00A408D6">
      <w:pPr>
        <w:spacing w:before="0" w:line="360" w:lineRule="auto"/>
      </w:pPr>
      <w:r w:rsidRPr="00516F8F">
        <w:t xml:space="preserve">Der Gegenstand der Auftragsverarbeitung ergibt sich aus der </w:t>
      </w:r>
      <w:r w:rsidR="00A408D6" w:rsidRPr="00516F8F">
        <w:t>EVB-IT Rahmenvereinbarung über Dienstleistungen &amp; Erstellungs-/Anpassungsleistungen für GenAI-Bots</w:t>
      </w:r>
      <w:r w:rsidR="001E7AED" w:rsidRPr="00516F8F">
        <w:t>, konkretisiert durch den jeweiligen Einzelauftrag</w:t>
      </w:r>
      <w:r w:rsidR="004E2374" w:rsidRPr="00516F8F">
        <w:t xml:space="preserve"> </w:t>
      </w:r>
      <w:r w:rsidR="00A408D6" w:rsidRPr="00516F8F">
        <w:t>(nachfolgend vereinfacht: „</w:t>
      </w:r>
      <w:r w:rsidR="00A408D6" w:rsidRPr="00516F8F">
        <w:rPr>
          <w:b/>
          <w:bCs/>
        </w:rPr>
        <w:t>Leistungsvereinbarung</w:t>
      </w:r>
      <w:r w:rsidR="00A408D6" w:rsidRPr="00516F8F">
        <w:t>“)</w:t>
      </w:r>
      <w:r w:rsidR="001B0BDA" w:rsidRPr="00516F8F">
        <w:t>, dessen Anlage Nr. 04 diese Datenschutzvereinbarung ist und</w:t>
      </w:r>
      <w:r w:rsidRPr="00516F8F">
        <w:t xml:space="preserve"> auf die hier verwiesen </w:t>
      </w:r>
      <w:r w:rsidR="00A408D6" w:rsidRPr="00516F8F">
        <w:t>w</w:t>
      </w:r>
      <w:r w:rsidRPr="00516F8F">
        <w:t xml:space="preserve">ird. </w:t>
      </w:r>
    </w:p>
    <w:p w14:paraId="34B8FFE2" w14:textId="77777777" w:rsidR="00543E8A" w:rsidRPr="00504684" w:rsidRDefault="008560A4" w:rsidP="00504684">
      <w:pPr>
        <w:pStyle w:val="Heading2"/>
        <w:spacing w:before="0" w:after="0" w:line="360" w:lineRule="auto"/>
        <w:rPr>
          <w:sz w:val="22"/>
          <w:szCs w:val="22"/>
        </w:rPr>
      </w:pPr>
      <w:r w:rsidRPr="00504684">
        <w:rPr>
          <w:sz w:val="22"/>
          <w:szCs w:val="22"/>
        </w:rPr>
        <w:t>Dauer</w:t>
      </w:r>
    </w:p>
    <w:p w14:paraId="0A6C7009" w14:textId="37E26476" w:rsidR="00504684" w:rsidRPr="00516F8F" w:rsidRDefault="00543E8A" w:rsidP="00D52FAD">
      <w:pPr>
        <w:spacing w:before="0" w:line="360" w:lineRule="auto"/>
      </w:pPr>
      <w:r w:rsidRPr="00516F8F">
        <w:t xml:space="preserve">Die </w:t>
      </w:r>
      <w:r w:rsidR="00E06CBB" w:rsidRPr="00516F8F">
        <w:t>Laufzeit</w:t>
      </w:r>
      <w:r w:rsidRPr="00516F8F">
        <w:t xml:space="preserve"> </w:t>
      </w:r>
      <w:r w:rsidR="008560A4" w:rsidRPr="00516F8F">
        <w:t xml:space="preserve">(Dauer) </w:t>
      </w:r>
      <w:r w:rsidRPr="00516F8F">
        <w:t xml:space="preserve">dieses Auftrags entspricht der Laufzeit der </w:t>
      </w:r>
      <w:r w:rsidR="00AE7FA9" w:rsidRPr="00516F8F">
        <w:t>Leistungsvereinbarung</w:t>
      </w:r>
      <w:r w:rsidR="00BC6C82" w:rsidRPr="00516F8F">
        <w:t xml:space="preserve"> mit der Maßgabe, dass diese so</w:t>
      </w:r>
      <w:r w:rsidR="00C0288D" w:rsidRPr="00516F8F">
        <w:t xml:space="preserve"> </w:t>
      </w:r>
      <w:r w:rsidR="00BC6C82" w:rsidRPr="00516F8F">
        <w:t>lange fortdauert, wie jeweils Einzelaufträge noch nicht abgewickelt sind/andauern.</w:t>
      </w:r>
    </w:p>
    <w:p w14:paraId="25B11765" w14:textId="0E7A71CD" w:rsidR="00A2788D" w:rsidRPr="00516F8F" w:rsidRDefault="00A2788D" w:rsidP="00504684">
      <w:pPr>
        <w:pStyle w:val="Heading1"/>
        <w:spacing w:before="0" w:after="0" w:line="360" w:lineRule="auto"/>
        <w:ind w:left="709" w:hanging="709"/>
      </w:pPr>
      <w:r w:rsidRPr="00516F8F">
        <w:t>Art und Zweck der vorgesehenen Verarbeitung von Daten</w:t>
      </w:r>
      <w:r w:rsidR="00C07E7A" w:rsidRPr="00516F8F">
        <w:t>, Kategorien</w:t>
      </w:r>
      <w:r w:rsidR="00902F45" w:rsidRPr="00516F8F">
        <w:t xml:space="preserve"> </w:t>
      </w:r>
    </w:p>
    <w:p w14:paraId="15DB50CA" w14:textId="77777777" w:rsidR="00902F45" w:rsidRPr="00902F45" w:rsidRDefault="00902F45" w:rsidP="00504684">
      <w:pPr>
        <w:spacing w:before="0" w:line="360" w:lineRule="auto"/>
        <w:ind w:left="567"/>
        <w:rPr>
          <w:b/>
        </w:rPr>
      </w:pPr>
      <w:r w:rsidRPr="00902F45">
        <w:rPr>
          <w:b/>
        </w:rPr>
        <w:t>betroffener Personen</w:t>
      </w:r>
    </w:p>
    <w:p w14:paraId="19B719B8" w14:textId="77777777" w:rsidR="00CB1E4D" w:rsidRPr="00B36A3F" w:rsidRDefault="00CB1E4D" w:rsidP="00504684">
      <w:pPr>
        <w:pStyle w:val="Heading2"/>
        <w:spacing w:before="0" w:after="0" w:line="360" w:lineRule="auto"/>
        <w:rPr>
          <w:sz w:val="22"/>
          <w:szCs w:val="22"/>
        </w:rPr>
      </w:pPr>
      <w:r w:rsidRPr="00B36A3F">
        <w:rPr>
          <w:sz w:val="22"/>
          <w:szCs w:val="22"/>
        </w:rPr>
        <w:t>Definition</w:t>
      </w:r>
    </w:p>
    <w:p w14:paraId="2062747F" w14:textId="77777777" w:rsidR="00CB1E4D" w:rsidRPr="00516F8F" w:rsidRDefault="0038450B" w:rsidP="00504684">
      <w:pPr>
        <w:spacing w:before="0" w:line="360" w:lineRule="auto"/>
      </w:pPr>
      <w:r w:rsidRPr="00516F8F">
        <w:t>Gem. § 67 Abs. 2</w:t>
      </w:r>
      <w:r w:rsidR="00CB1E4D" w:rsidRPr="00516F8F">
        <w:t xml:space="preserve"> Satz 1 SGB X sind Sozialdaten personenbezogene Daten (Art. 4 Nr. 1 DS-GVO), die von einer in § 35 SGB I genannten Stelle im Hinblick auf ihre Aufgaben nach dem SGB verarbeitet werden. Hiervon umfasst sind insbesondere auch Gesundheitsdaten als besondere Kategorie personenbezogener Daten im Sinne des Art. 9 Absatz 1 DS-GVO.</w:t>
      </w:r>
    </w:p>
    <w:p w14:paraId="7C1BFF01" w14:textId="73D746D2" w:rsidR="00CB1E4D" w:rsidRPr="00516F8F" w:rsidRDefault="00CB1E4D" w:rsidP="00504684">
      <w:pPr>
        <w:spacing w:before="0" w:line="360" w:lineRule="auto"/>
      </w:pPr>
      <w:r w:rsidRPr="00516F8F">
        <w:t xml:space="preserve">Die Verarbeitung von Sozialdaten im o.g. Sinne ist </w:t>
      </w:r>
      <w:r w:rsidR="00AA57A3" w:rsidRPr="00516F8F">
        <w:t>Bestandteil</w:t>
      </w:r>
      <w:r w:rsidRPr="00516F8F">
        <w:t xml:space="preserve"> </w:t>
      </w:r>
      <w:r w:rsidR="00F74C81" w:rsidRPr="00516F8F">
        <w:t>der Leistungsvereinbarung</w:t>
      </w:r>
      <w:r w:rsidRPr="00516F8F">
        <w:t xml:space="preserve">. Im Rahmen der Auftragsverarbeitung sind lediglich als Nebenleistungen auch Konstellationen denkbar, in denen sonstige personenbezogene Daten verarbeitet werden, z.B. </w:t>
      </w:r>
      <w:r w:rsidRPr="00401D3F">
        <w:t xml:space="preserve">Mitarbeiterdaten im Zuge von Ticket-Bearbeitungen. </w:t>
      </w:r>
      <w:r w:rsidR="00151121" w:rsidRPr="00516F8F">
        <w:t>Auch solche sonstigen personenbezogenen Daten werden jedoch insoweit im direkten Kontext der Verarbeitung von</w:t>
      </w:r>
      <w:r w:rsidR="00F74C81" w:rsidRPr="00516F8F">
        <w:t xml:space="preserve"> </w:t>
      </w:r>
      <w:r w:rsidR="00151121" w:rsidRPr="00516F8F">
        <w:t>Sozialdaten</w:t>
      </w:r>
      <w:r w:rsidR="00F74C81" w:rsidRPr="00516F8F">
        <w:t xml:space="preserve"> </w:t>
      </w:r>
      <w:r w:rsidR="00151121" w:rsidRPr="00516F8F">
        <w:t xml:space="preserve">i.S.d. § 80 SGB X verarbeitet. </w:t>
      </w:r>
      <w:r w:rsidRPr="00516F8F">
        <w:t xml:space="preserve">Im Folgenden wird </w:t>
      </w:r>
      <w:r w:rsidR="00151121" w:rsidRPr="00516F8F">
        <w:t>daher</w:t>
      </w:r>
      <w:r w:rsidRPr="00516F8F">
        <w:t xml:space="preserve"> nur einheitlich der Begriff „Sozialdaten“ verwendet.</w:t>
      </w:r>
    </w:p>
    <w:p w14:paraId="5912C585" w14:textId="77777777" w:rsidR="00543E8A" w:rsidRPr="00B36A3F" w:rsidRDefault="00543E8A" w:rsidP="00504684">
      <w:pPr>
        <w:pStyle w:val="Heading2"/>
        <w:spacing w:before="0" w:after="0" w:line="360" w:lineRule="auto"/>
        <w:rPr>
          <w:szCs w:val="22"/>
        </w:rPr>
      </w:pPr>
      <w:r w:rsidRPr="00B36A3F">
        <w:rPr>
          <w:sz w:val="22"/>
          <w:szCs w:val="22"/>
        </w:rPr>
        <w:t>Zweck</w:t>
      </w:r>
    </w:p>
    <w:p w14:paraId="40305868" w14:textId="1E9A25EB" w:rsidR="00205009" w:rsidRPr="00516F8F" w:rsidRDefault="00543E8A" w:rsidP="00504684">
      <w:pPr>
        <w:spacing w:before="0" w:line="360" w:lineRule="auto"/>
      </w:pPr>
      <w:r w:rsidRPr="00516F8F">
        <w:t>Der</w:t>
      </w:r>
      <w:r w:rsidR="00205009" w:rsidRPr="00516F8F">
        <w:t xml:space="preserve"> Zweck der Verarbeitung von Sozialdaten durch den </w:t>
      </w:r>
      <w:r w:rsidR="005C2CF9" w:rsidRPr="00516F8F">
        <w:t>Auftragsverarbeiter</w:t>
      </w:r>
      <w:r w:rsidR="00205009" w:rsidRPr="00516F8F">
        <w:t xml:space="preserve"> für </w:t>
      </w:r>
      <w:r w:rsidR="009E5E65" w:rsidRPr="00516F8F">
        <w:t>BITMARCK</w:t>
      </w:r>
      <w:r w:rsidRPr="00516F8F">
        <w:t xml:space="preserve"> ist</w:t>
      </w:r>
      <w:r w:rsidR="00205009" w:rsidRPr="00516F8F">
        <w:t xml:space="preserve"> </w:t>
      </w:r>
      <w:r w:rsidR="00323214" w:rsidRPr="00516F8F">
        <w:t xml:space="preserve">die ordnungsgemäße Erfüllung von Einzelaufträgen nach der Leistungsvereinbarung, deren Gegenstände </w:t>
      </w:r>
      <w:r w:rsidR="00205009" w:rsidRPr="00516F8F">
        <w:t xml:space="preserve">konkret in der </w:t>
      </w:r>
      <w:r w:rsidR="00D11CD0" w:rsidRPr="00516F8F">
        <w:t>Leistungsvereinbarung</w:t>
      </w:r>
      <w:r w:rsidR="00205009" w:rsidRPr="00516F8F">
        <w:t xml:space="preserve"> </w:t>
      </w:r>
      <w:r w:rsidR="00323214" w:rsidRPr="00B472AA">
        <w:t>beschrieben werden</w:t>
      </w:r>
      <w:r w:rsidR="00BC3B17" w:rsidRPr="00B472AA">
        <w:t>.</w:t>
      </w:r>
    </w:p>
    <w:p w14:paraId="19BC6680" w14:textId="77777777" w:rsidR="00590C92" w:rsidRPr="007553F6" w:rsidRDefault="00590C92" w:rsidP="00504684">
      <w:pPr>
        <w:pStyle w:val="Heading2"/>
        <w:spacing w:before="0" w:after="0" w:line="360" w:lineRule="auto"/>
        <w:rPr>
          <w:sz w:val="22"/>
          <w:szCs w:val="22"/>
        </w:rPr>
      </w:pPr>
      <w:r w:rsidRPr="007553F6">
        <w:rPr>
          <w:sz w:val="22"/>
          <w:szCs w:val="22"/>
        </w:rPr>
        <w:t>Art der Daten</w:t>
      </w:r>
    </w:p>
    <w:p w14:paraId="6BB4F25F" w14:textId="77777777" w:rsidR="0055096D" w:rsidRPr="00516F8F" w:rsidRDefault="0055096D" w:rsidP="00504684">
      <w:pPr>
        <w:spacing w:before="0" w:line="360" w:lineRule="auto"/>
      </w:pPr>
      <w:r w:rsidRPr="00516F8F">
        <w:t>Die Arten der verarbeiteten Sozialdaten umfassen insbesondere:</w:t>
      </w:r>
    </w:p>
    <w:p w14:paraId="17C3175B" w14:textId="1AAD654A" w:rsidR="00AA57A3" w:rsidRPr="00516F8F" w:rsidRDefault="00AA57A3" w:rsidP="00504684">
      <w:pPr>
        <w:pStyle w:val="ListParagraph"/>
        <w:numPr>
          <w:ilvl w:val="0"/>
          <w:numId w:val="38"/>
        </w:numPr>
        <w:spacing w:before="0" w:line="360" w:lineRule="auto"/>
      </w:pPr>
      <w:r w:rsidRPr="00516F8F">
        <w:t xml:space="preserve">Mitgliedsdaten der Versicherten </w:t>
      </w:r>
      <w:r w:rsidR="003852A3" w:rsidRPr="00516F8F">
        <w:t xml:space="preserve">bei einem von der BITMARCK abweichenden </w:t>
      </w:r>
      <w:r w:rsidRPr="00516F8F">
        <w:t>Verantwortlichen</w:t>
      </w:r>
      <w:r w:rsidR="00AF05E8" w:rsidRPr="00516F8F">
        <w:t xml:space="preserve"> </w:t>
      </w:r>
    </w:p>
    <w:p w14:paraId="309DA074" w14:textId="2DBABA6D" w:rsidR="00AC4590" w:rsidRPr="00516F8F" w:rsidRDefault="00AA57A3" w:rsidP="000724F3">
      <w:pPr>
        <w:pStyle w:val="ListParagraph"/>
        <w:numPr>
          <w:ilvl w:val="0"/>
          <w:numId w:val="38"/>
        </w:numPr>
        <w:spacing w:before="0" w:line="360" w:lineRule="auto"/>
      </w:pPr>
      <w:r w:rsidRPr="00516F8F">
        <w:t>Mitarbeiterdaten der BITMARCK</w:t>
      </w:r>
      <w:r w:rsidR="000724F3" w:rsidRPr="00516F8F">
        <w:t xml:space="preserve"> und</w:t>
      </w:r>
      <w:r w:rsidR="00AC4590" w:rsidRPr="00516F8F">
        <w:t xml:space="preserve"> </w:t>
      </w:r>
      <w:r w:rsidR="000724F3" w:rsidRPr="00516F8F">
        <w:t xml:space="preserve">(sofern personenverschieden) </w:t>
      </w:r>
      <w:r w:rsidR="00AC4590" w:rsidRPr="00516F8F">
        <w:t xml:space="preserve">des Verantwortlichen </w:t>
      </w:r>
    </w:p>
    <w:bookmarkEnd w:id="0"/>
    <w:p w14:paraId="78818F63" w14:textId="77777777" w:rsidR="00590C92" w:rsidRPr="007553F6" w:rsidRDefault="00205009" w:rsidP="00504684">
      <w:pPr>
        <w:pStyle w:val="Heading2"/>
        <w:spacing w:before="0" w:after="0" w:line="360" w:lineRule="auto"/>
        <w:rPr>
          <w:sz w:val="22"/>
          <w:szCs w:val="22"/>
        </w:rPr>
      </w:pPr>
      <w:r w:rsidRPr="007553F6">
        <w:rPr>
          <w:sz w:val="22"/>
          <w:szCs w:val="22"/>
        </w:rPr>
        <w:t>Kategorien betroffener Personen</w:t>
      </w:r>
    </w:p>
    <w:p w14:paraId="1D66B4DD" w14:textId="77777777" w:rsidR="00AB6644" w:rsidRPr="00516F8F" w:rsidRDefault="00AB6644" w:rsidP="00504684">
      <w:pPr>
        <w:spacing w:before="0" w:line="360" w:lineRule="auto"/>
        <w:ind w:left="426"/>
      </w:pPr>
      <w:r w:rsidRPr="00516F8F">
        <w:t>Zu den Betroffenen zählen insbesondere</w:t>
      </w:r>
      <w:r w:rsidR="00403812" w:rsidRPr="00516F8F">
        <w:t>:</w:t>
      </w:r>
    </w:p>
    <w:p w14:paraId="08354B58" w14:textId="74E45247" w:rsidR="00AB6644" w:rsidRPr="00516F8F" w:rsidRDefault="00AB6644" w:rsidP="00504684">
      <w:pPr>
        <w:pStyle w:val="ListParagraph"/>
        <w:numPr>
          <w:ilvl w:val="0"/>
          <w:numId w:val="17"/>
        </w:numPr>
        <w:spacing w:before="0" w:line="360" w:lineRule="auto"/>
        <w:ind w:left="851" w:hanging="425"/>
        <w:jc w:val="left"/>
      </w:pPr>
      <w:r w:rsidRPr="00516F8F">
        <w:lastRenderedPageBreak/>
        <w:t>Versicherte</w:t>
      </w:r>
      <w:r w:rsidR="00F66605" w:rsidRPr="00516F8F">
        <w:t xml:space="preserve"> </w:t>
      </w:r>
      <w:r w:rsidR="003852A3" w:rsidRPr="00516F8F">
        <w:t xml:space="preserve">bei einem von der BITMARCK abweichenden </w:t>
      </w:r>
      <w:r w:rsidR="00F66605" w:rsidRPr="00516F8F">
        <w:t>Verantwortlichen</w:t>
      </w:r>
    </w:p>
    <w:p w14:paraId="7F982643" w14:textId="77777777" w:rsidR="00AB6644" w:rsidRPr="00C5414A" w:rsidRDefault="00AB6644" w:rsidP="00504684">
      <w:pPr>
        <w:pStyle w:val="ListParagraph"/>
        <w:numPr>
          <w:ilvl w:val="0"/>
          <w:numId w:val="17"/>
        </w:numPr>
        <w:spacing w:before="0" w:line="360" w:lineRule="auto"/>
        <w:ind w:left="851" w:hanging="425"/>
        <w:jc w:val="left"/>
      </w:pPr>
      <w:r w:rsidRPr="00C5414A">
        <w:t>Arbeitgeber</w:t>
      </w:r>
    </w:p>
    <w:p w14:paraId="78F59D79" w14:textId="77777777" w:rsidR="00AB6644" w:rsidRDefault="00AB6644" w:rsidP="000724F3">
      <w:pPr>
        <w:pStyle w:val="ListParagraph"/>
        <w:numPr>
          <w:ilvl w:val="0"/>
          <w:numId w:val="17"/>
        </w:numPr>
        <w:spacing w:before="0" w:line="360" w:lineRule="auto"/>
        <w:ind w:left="851" w:hanging="425"/>
        <w:jc w:val="left"/>
      </w:pPr>
      <w:r w:rsidRPr="00C5414A">
        <w:t>Pflegepersonen</w:t>
      </w:r>
    </w:p>
    <w:p w14:paraId="53DCB1AD" w14:textId="25CFA823" w:rsidR="00504684" w:rsidRPr="00516F8F" w:rsidRDefault="00AA57A3" w:rsidP="000724F3">
      <w:pPr>
        <w:pStyle w:val="ListParagraph"/>
        <w:numPr>
          <w:ilvl w:val="0"/>
          <w:numId w:val="17"/>
        </w:numPr>
        <w:spacing w:before="0" w:line="360" w:lineRule="auto"/>
        <w:ind w:left="851" w:hanging="425"/>
        <w:jc w:val="left"/>
      </w:pPr>
      <w:r w:rsidRPr="00516F8F">
        <w:t>Mitarbeiter der BITMARCK</w:t>
      </w:r>
      <w:r w:rsidR="000724F3" w:rsidRPr="00516F8F">
        <w:t xml:space="preserve"> und (sofern personenverschieden) </w:t>
      </w:r>
      <w:r w:rsidR="00AC4590" w:rsidRPr="00516F8F">
        <w:t xml:space="preserve">des Verantwortlichen </w:t>
      </w:r>
    </w:p>
    <w:p w14:paraId="7B97A47B" w14:textId="77777777" w:rsidR="00AB583F" w:rsidRPr="00B36A3F" w:rsidRDefault="00AB583F" w:rsidP="00504684">
      <w:pPr>
        <w:pStyle w:val="Heading1"/>
        <w:spacing w:before="0" w:after="0" w:line="360" w:lineRule="auto"/>
        <w:ind w:left="567" w:hanging="567"/>
      </w:pPr>
      <w:r w:rsidRPr="00B36A3F">
        <w:t xml:space="preserve">Pflichten </w:t>
      </w:r>
      <w:r w:rsidR="00B01AAA">
        <w:t>der BITMARCK</w:t>
      </w:r>
    </w:p>
    <w:p w14:paraId="038E053F" w14:textId="77777777" w:rsidR="00AB583F" w:rsidRPr="00516F8F" w:rsidRDefault="003D3D2C" w:rsidP="00504684">
      <w:pPr>
        <w:autoSpaceDE w:val="0"/>
        <w:autoSpaceDN w:val="0"/>
        <w:adjustRightInd w:val="0"/>
        <w:spacing w:before="0" w:line="360" w:lineRule="auto"/>
        <w:rPr>
          <w:rFonts w:cs="Arial"/>
          <w:szCs w:val="22"/>
        </w:rPr>
      </w:pPr>
      <w:r w:rsidRPr="00516F8F" w:rsidDel="003D3D2C">
        <w:rPr>
          <w:rFonts w:cs="Arial"/>
          <w:szCs w:val="22"/>
        </w:rPr>
        <w:t xml:space="preserve"> </w:t>
      </w:r>
      <w:r w:rsidRPr="00516F8F">
        <w:rPr>
          <w:rFonts w:cs="Arial"/>
          <w:szCs w:val="22"/>
        </w:rPr>
        <w:t>(1</w:t>
      </w:r>
      <w:r w:rsidR="00AB583F" w:rsidRPr="00516F8F">
        <w:rPr>
          <w:rFonts w:cs="Arial"/>
          <w:szCs w:val="22"/>
        </w:rPr>
        <w:t xml:space="preserve">) </w:t>
      </w:r>
      <w:r w:rsidR="00442DCA" w:rsidRPr="00516F8F">
        <w:rPr>
          <w:rFonts w:cs="Arial"/>
          <w:szCs w:val="22"/>
        </w:rPr>
        <w:t>BITMARCK</w:t>
      </w:r>
      <w:r w:rsidR="00AB583F" w:rsidRPr="00516F8F">
        <w:rPr>
          <w:rFonts w:cs="Arial"/>
          <w:szCs w:val="22"/>
        </w:rPr>
        <w:t xml:space="preserve"> informiert den Auftragsverarbeiter unverzüglich, wenn er Fehler oder Unregelmäßigkeiten bei der Prüfung des Ergebnisses der Auftragsleistung feststellt.</w:t>
      </w:r>
    </w:p>
    <w:p w14:paraId="7A6BEE2B" w14:textId="77777777" w:rsidR="00AB583F" w:rsidRPr="00516F8F" w:rsidRDefault="00AB583F" w:rsidP="00504684">
      <w:pPr>
        <w:autoSpaceDE w:val="0"/>
        <w:autoSpaceDN w:val="0"/>
        <w:adjustRightInd w:val="0"/>
        <w:spacing w:before="0" w:line="360" w:lineRule="auto"/>
      </w:pPr>
      <w:r w:rsidRPr="00516F8F">
        <w:rPr>
          <w:rFonts w:cs="Arial"/>
        </w:rPr>
        <w:t>(</w:t>
      </w:r>
      <w:r w:rsidR="003D3D2C" w:rsidRPr="00516F8F">
        <w:rPr>
          <w:rFonts w:cs="Arial"/>
        </w:rPr>
        <w:t>2</w:t>
      </w:r>
      <w:r w:rsidRPr="00516F8F">
        <w:rPr>
          <w:rFonts w:cs="Arial"/>
        </w:rPr>
        <w:t xml:space="preserve">) </w:t>
      </w:r>
      <w:r w:rsidR="00442DCA" w:rsidRPr="00516F8F">
        <w:rPr>
          <w:rFonts w:cs="Arial"/>
        </w:rPr>
        <w:t>BITMARCK</w:t>
      </w:r>
      <w:r w:rsidRPr="00516F8F">
        <w:rPr>
          <w:rFonts w:cs="Arial"/>
        </w:rPr>
        <w:t xml:space="preserve"> hat sich vor Beginn der Datenverarbeitung und in der Folgezeit von der Einhaltung der beim Auftragsverarbeiter getroffenen technischen und organisatorischen Maßnahmen zu überzeugen. Das Ergebnis ist zu dokumentieren. </w:t>
      </w:r>
    </w:p>
    <w:p w14:paraId="199CCEE0" w14:textId="6E00816C" w:rsidR="00AB583F" w:rsidRPr="00516F8F" w:rsidRDefault="00AB583F" w:rsidP="00504684">
      <w:pPr>
        <w:pStyle w:val="Heading2"/>
        <w:numPr>
          <w:ilvl w:val="0"/>
          <w:numId w:val="0"/>
        </w:numPr>
        <w:spacing w:before="0" w:after="0" w:line="360" w:lineRule="auto"/>
      </w:pPr>
      <w:bookmarkStart w:id="20" w:name="_Ref396287653"/>
      <w:r w:rsidRPr="00516F8F">
        <w:rPr>
          <w:b w:val="0"/>
          <w:kern w:val="0"/>
          <w:sz w:val="22"/>
        </w:rPr>
        <w:t>(</w:t>
      </w:r>
      <w:r w:rsidR="003D3D2C" w:rsidRPr="00516F8F">
        <w:rPr>
          <w:b w:val="0"/>
          <w:kern w:val="0"/>
          <w:sz w:val="22"/>
        </w:rPr>
        <w:t>3</w:t>
      </w:r>
      <w:r w:rsidRPr="00516F8F">
        <w:rPr>
          <w:b w:val="0"/>
          <w:kern w:val="0"/>
          <w:sz w:val="22"/>
        </w:rPr>
        <w:t xml:space="preserve">) </w:t>
      </w:r>
      <w:r w:rsidR="00442DCA" w:rsidRPr="00516F8F">
        <w:rPr>
          <w:b w:val="0"/>
          <w:kern w:val="0"/>
          <w:sz w:val="22"/>
        </w:rPr>
        <w:t>BITMARCK</w:t>
      </w:r>
      <w:r w:rsidRPr="00516F8F">
        <w:rPr>
          <w:b w:val="0"/>
          <w:kern w:val="0"/>
          <w:sz w:val="22"/>
        </w:rPr>
        <w:t xml:space="preserve"> obliegen Informationspflichten gegenüber </w:t>
      </w:r>
      <w:r w:rsidR="00442DCA" w:rsidRPr="00516F8F">
        <w:rPr>
          <w:b w:val="0"/>
          <w:kern w:val="0"/>
          <w:sz w:val="22"/>
        </w:rPr>
        <w:t>dem Verantwortlichen, damit dieser wiederum die aus Art. 33, 34 DS-GVO resultierenden</w:t>
      </w:r>
      <w:r w:rsidRPr="00516F8F">
        <w:rPr>
          <w:b w:val="0"/>
          <w:kern w:val="0"/>
          <w:sz w:val="22"/>
        </w:rPr>
        <w:t xml:space="preserve"> </w:t>
      </w:r>
      <w:r w:rsidR="00442DCA" w:rsidRPr="00516F8F">
        <w:rPr>
          <w:b w:val="0"/>
          <w:kern w:val="0"/>
          <w:sz w:val="22"/>
        </w:rPr>
        <w:t xml:space="preserve">Informationspflichten gegenüber der Aufsichtsbehörde </w:t>
      </w:r>
      <w:r w:rsidRPr="00516F8F">
        <w:rPr>
          <w:b w:val="0"/>
          <w:kern w:val="0"/>
          <w:sz w:val="22"/>
        </w:rPr>
        <w:t xml:space="preserve">bzw. </w:t>
      </w:r>
      <w:r w:rsidR="00442DCA" w:rsidRPr="00516F8F">
        <w:rPr>
          <w:b w:val="0"/>
          <w:kern w:val="0"/>
          <w:sz w:val="22"/>
        </w:rPr>
        <w:t xml:space="preserve">gegenüber </w:t>
      </w:r>
      <w:r w:rsidRPr="00516F8F">
        <w:rPr>
          <w:b w:val="0"/>
          <w:kern w:val="0"/>
          <w:sz w:val="22"/>
        </w:rPr>
        <w:t>den von einer Verletzung des Schutzes personenbezogener Daten Betroffenen</w:t>
      </w:r>
      <w:r w:rsidR="00442DCA" w:rsidRPr="00516F8F">
        <w:rPr>
          <w:b w:val="0"/>
          <w:kern w:val="0"/>
          <w:sz w:val="22"/>
        </w:rPr>
        <w:t xml:space="preserve"> nachkommen kann</w:t>
      </w:r>
      <w:r w:rsidR="00F96CC8" w:rsidRPr="00516F8F">
        <w:rPr>
          <w:b w:val="0"/>
          <w:kern w:val="0"/>
          <w:sz w:val="22"/>
        </w:rPr>
        <w:t xml:space="preserve">, sofern </w:t>
      </w:r>
      <w:r w:rsidR="001F0E40" w:rsidRPr="00516F8F">
        <w:rPr>
          <w:b w:val="0"/>
          <w:kern w:val="0"/>
          <w:sz w:val="22"/>
        </w:rPr>
        <w:t>die</w:t>
      </w:r>
      <w:r w:rsidR="00F96CC8" w:rsidRPr="00516F8F">
        <w:rPr>
          <w:b w:val="0"/>
          <w:kern w:val="0"/>
          <w:sz w:val="22"/>
        </w:rPr>
        <w:t xml:space="preserve"> BITMARCK diese Pflichten nicht </w:t>
      </w:r>
      <w:r w:rsidR="00B735D1" w:rsidRPr="00516F8F">
        <w:rPr>
          <w:b w:val="0"/>
          <w:kern w:val="0"/>
          <w:sz w:val="22"/>
        </w:rPr>
        <w:t xml:space="preserve">ausnahmsweise </w:t>
      </w:r>
      <w:r w:rsidR="00F96CC8" w:rsidRPr="00516F8F">
        <w:rPr>
          <w:b w:val="0"/>
          <w:kern w:val="0"/>
          <w:sz w:val="22"/>
        </w:rPr>
        <w:t xml:space="preserve">selbst als Verantwortliche </w:t>
      </w:r>
      <w:r w:rsidR="001F0E40" w:rsidRPr="00516F8F">
        <w:rPr>
          <w:b w:val="0"/>
          <w:kern w:val="0"/>
          <w:sz w:val="22"/>
        </w:rPr>
        <w:t>trifft</w:t>
      </w:r>
      <w:r w:rsidRPr="00516F8F">
        <w:rPr>
          <w:b w:val="0"/>
          <w:kern w:val="0"/>
          <w:sz w:val="22"/>
        </w:rPr>
        <w:t>.</w:t>
      </w:r>
      <w:r w:rsidR="00442DCA" w:rsidRPr="00516F8F">
        <w:rPr>
          <w:b w:val="0"/>
          <w:kern w:val="0"/>
          <w:sz w:val="22"/>
        </w:rPr>
        <w:t xml:space="preserve"> </w:t>
      </w:r>
    </w:p>
    <w:p w14:paraId="2FB9268A" w14:textId="77777777" w:rsidR="00AB583F" w:rsidRPr="00516F8F" w:rsidRDefault="00AB583F" w:rsidP="00504684">
      <w:pPr>
        <w:pStyle w:val="Heading2"/>
        <w:numPr>
          <w:ilvl w:val="0"/>
          <w:numId w:val="0"/>
        </w:numPr>
        <w:spacing w:before="0" w:after="0" w:line="360" w:lineRule="auto"/>
      </w:pPr>
      <w:r w:rsidRPr="00516F8F">
        <w:rPr>
          <w:b w:val="0"/>
          <w:kern w:val="0"/>
          <w:sz w:val="22"/>
        </w:rPr>
        <w:t>(</w:t>
      </w:r>
      <w:r w:rsidR="003D3D2C" w:rsidRPr="00516F8F">
        <w:rPr>
          <w:b w:val="0"/>
          <w:kern w:val="0"/>
          <w:sz w:val="22"/>
        </w:rPr>
        <w:t>4</w:t>
      </w:r>
      <w:r w:rsidRPr="00516F8F">
        <w:rPr>
          <w:b w:val="0"/>
          <w:kern w:val="0"/>
          <w:sz w:val="22"/>
        </w:rPr>
        <w:t xml:space="preserve">) </w:t>
      </w:r>
      <w:bookmarkEnd w:id="20"/>
      <w:r w:rsidRPr="00516F8F">
        <w:rPr>
          <w:b w:val="0"/>
          <w:kern w:val="0"/>
          <w:sz w:val="22"/>
        </w:rPr>
        <w:t xml:space="preserve">Lässt </w:t>
      </w:r>
      <w:r w:rsidR="00442DCA" w:rsidRPr="00516F8F">
        <w:rPr>
          <w:b w:val="0"/>
          <w:kern w:val="0"/>
          <w:sz w:val="22"/>
        </w:rPr>
        <w:t>BITMARCK</w:t>
      </w:r>
      <w:r w:rsidRPr="00516F8F">
        <w:rPr>
          <w:b w:val="0"/>
          <w:kern w:val="0"/>
          <w:sz w:val="22"/>
        </w:rPr>
        <w:t xml:space="preserve"> Unterlagen durch Boten beim Auftragsverarbeiter abholen, stattet </w:t>
      </w:r>
      <w:r w:rsidR="00442DCA" w:rsidRPr="00516F8F">
        <w:rPr>
          <w:b w:val="0"/>
          <w:kern w:val="0"/>
          <w:sz w:val="22"/>
        </w:rPr>
        <w:t xml:space="preserve">BITMARCK ihren </w:t>
      </w:r>
      <w:r w:rsidRPr="00516F8F">
        <w:rPr>
          <w:b w:val="0"/>
          <w:kern w:val="0"/>
          <w:sz w:val="22"/>
        </w:rPr>
        <w:t>Boten mit einem schriftlichen Berechtigungsausweis aus.</w:t>
      </w:r>
    </w:p>
    <w:p w14:paraId="6D085AB1" w14:textId="14BBC161" w:rsidR="00AB583F" w:rsidRPr="00516F8F" w:rsidRDefault="00AB583F" w:rsidP="00504684">
      <w:pPr>
        <w:spacing w:before="0" w:line="360" w:lineRule="auto"/>
        <w:rPr>
          <w:rFonts w:cs="Arial"/>
          <w:szCs w:val="22"/>
        </w:rPr>
      </w:pPr>
      <w:r w:rsidRPr="00516F8F">
        <w:rPr>
          <w:rFonts w:cs="Arial"/>
          <w:szCs w:val="22"/>
        </w:rPr>
        <w:t>(</w:t>
      </w:r>
      <w:r w:rsidR="003D3D2C" w:rsidRPr="00516F8F">
        <w:rPr>
          <w:rFonts w:cs="Arial"/>
          <w:szCs w:val="22"/>
        </w:rPr>
        <w:t>5</w:t>
      </w:r>
      <w:r w:rsidRPr="00516F8F">
        <w:rPr>
          <w:rFonts w:cs="Arial"/>
          <w:szCs w:val="22"/>
        </w:rPr>
        <w:t xml:space="preserve">)  </w:t>
      </w:r>
      <w:r w:rsidR="00442DCA" w:rsidRPr="00516F8F">
        <w:rPr>
          <w:rFonts w:cs="Arial"/>
          <w:szCs w:val="22"/>
        </w:rPr>
        <w:t>BITMARCK</w:t>
      </w:r>
      <w:r w:rsidRPr="00516F8F">
        <w:rPr>
          <w:rFonts w:cs="Arial"/>
          <w:szCs w:val="22"/>
        </w:rPr>
        <w:t xml:space="preserve"> stellt dem Auftragsverarbeiter die Vorgaben zu Lösch- und Aufbewahrungsfristen und deren Umsetzung zur Verfügung</w:t>
      </w:r>
      <w:r w:rsidR="00442DCA" w:rsidRPr="00516F8F">
        <w:rPr>
          <w:rFonts w:cs="Arial"/>
          <w:szCs w:val="22"/>
        </w:rPr>
        <w:t>, die</w:t>
      </w:r>
      <w:r w:rsidR="00F96CC8" w:rsidRPr="00516F8F">
        <w:rPr>
          <w:rFonts w:cs="Arial"/>
          <w:szCs w:val="22"/>
        </w:rPr>
        <w:t xml:space="preserve">, sofern BITMARCK nicht </w:t>
      </w:r>
      <w:r w:rsidR="00B735D1" w:rsidRPr="00516F8F">
        <w:rPr>
          <w:rFonts w:cs="Arial"/>
          <w:szCs w:val="22"/>
        </w:rPr>
        <w:t xml:space="preserve">ausnahmsweise </w:t>
      </w:r>
      <w:r w:rsidR="00F96CC8" w:rsidRPr="00516F8F">
        <w:rPr>
          <w:rFonts w:cs="Arial"/>
          <w:szCs w:val="22"/>
        </w:rPr>
        <w:t>selbst Verantwortliche ist,</w:t>
      </w:r>
      <w:r w:rsidR="00442DCA" w:rsidRPr="00516F8F">
        <w:rPr>
          <w:rFonts w:cs="Arial"/>
          <w:szCs w:val="22"/>
        </w:rPr>
        <w:t xml:space="preserve"> wiederum der Verantwortliche gegenüber BITMARCK vorgegeben hat.</w:t>
      </w:r>
    </w:p>
    <w:p w14:paraId="12AE74EB" w14:textId="77777777" w:rsidR="00504684" w:rsidRPr="00516F8F" w:rsidRDefault="00504684" w:rsidP="00504684">
      <w:pPr>
        <w:spacing w:before="0" w:line="360" w:lineRule="auto"/>
        <w:rPr>
          <w:rFonts w:cs="Arial"/>
          <w:szCs w:val="22"/>
        </w:rPr>
      </w:pPr>
    </w:p>
    <w:p w14:paraId="748C1AFA" w14:textId="77777777" w:rsidR="00813CDE" w:rsidRPr="00516F8F" w:rsidRDefault="008F6398" w:rsidP="00504684">
      <w:pPr>
        <w:pStyle w:val="Heading1"/>
        <w:spacing w:before="0" w:after="0" w:line="360" w:lineRule="auto"/>
        <w:ind w:left="567" w:hanging="567"/>
      </w:pPr>
      <w:r w:rsidRPr="00516F8F">
        <w:t>T</w:t>
      </w:r>
      <w:r w:rsidR="008914CB" w:rsidRPr="00516F8F">
        <w:t xml:space="preserve">echnische und organisatorische Maßnahmen (Art. 28 Abs. 3 </w:t>
      </w:r>
      <w:r w:rsidR="00824F98" w:rsidRPr="00516F8F">
        <w:t xml:space="preserve">Satz 2 </w:t>
      </w:r>
      <w:r w:rsidR="008914CB" w:rsidRPr="00516F8F">
        <w:t>lit.</w:t>
      </w:r>
      <w:r w:rsidR="00020268" w:rsidRPr="00516F8F">
        <w:t xml:space="preserve"> </w:t>
      </w:r>
      <w:r w:rsidR="008914CB" w:rsidRPr="00516F8F">
        <w:t xml:space="preserve">c </w:t>
      </w:r>
      <w:r w:rsidR="00F307FA" w:rsidRPr="00516F8F">
        <w:br/>
      </w:r>
      <w:r w:rsidR="008914CB" w:rsidRPr="00516F8F">
        <w:t>i</w:t>
      </w:r>
      <w:r w:rsidR="00813CDE" w:rsidRPr="00516F8F">
        <w:t xml:space="preserve">.V.m. </w:t>
      </w:r>
      <w:r w:rsidR="00F307FA" w:rsidRPr="00516F8F">
        <w:t>Art. 32 DS-GVO)</w:t>
      </w:r>
    </w:p>
    <w:p w14:paraId="3DF3F191" w14:textId="0ACB9BC4" w:rsidR="00FB2F6A" w:rsidRPr="00516F8F" w:rsidRDefault="004E44BF" w:rsidP="00504684">
      <w:pPr>
        <w:spacing w:before="0" w:line="360" w:lineRule="auto"/>
      </w:pPr>
      <w:r w:rsidRPr="00516F8F">
        <w:t xml:space="preserve">(1) </w:t>
      </w:r>
      <w:r w:rsidR="000C0536" w:rsidRPr="00516F8F">
        <w:t xml:space="preserve">Der </w:t>
      </w:r>
      <w:r w:rsidR="005C2CF9" w:rsidRPr="00516F8F">
        <w:t>Auftragsverarbeiter</w:t>
      </w:r>
      <w:r w:rsidR="000C0536" w:rsidRPr="00516F8F">
        <w:t xml:space="preserve"> hat die Umsetzung der technischen und organisatorischen Maßnahmen hinsichtlich der Auftragsdurchführung in </w:t>
      </w:r>
      <w:r w:rsidR="000C0536" w:rsidRPr="00B36A3F">
        <w:rPr>
          <w:b/>
        </w:rPr>
        <w:fldChar w:fldCharType="begin"/>
      </w:r>
      <w:r w:rsidR="000C0536" w:rsidRPr="00516F8F">
        <w:rPr>
          <w:b/>
        </w:rPr>
        <w:instrText xml:space="preserve"> REF _Ref263059068 \h  \* MERGEFORMAT </w:instrText>
      </w:r>
      <w:r w:rsidR="000C0536" w:rsidRPr="00B36A3F">
        <w:rPr>
          <w:b/>
        </w:rPr>
      </w:r>
      <w:r w:rsidR="000C0536" w:rsidRPr="00B36A3F">
        <w:rPr>
          <w:b/>
        </w:rPr>
        <w:fldChar w:fldCharType="separate"/>
      </w:r>
      <w:r w:rsidR="002254AD" w:rsidRPr="00516F8F">
        <w:rPr>
          <w:b/>
        </w:rPr>
        <w:t>Anhang 1: Technische und organisatorische Maßnahmen</w:t>
      </w:r>
      <w:r w:rsidR="000C0536" w:rsidRPr="00B36A3F">
        <w:rPr>
          <w:b/>
        </w:rPr>
        <w:fldChar w:fldCharType="end"/>
      </w:r>
      <w:r w:rsidR="000C0536" w:rsidRPr="00516F8F">
        <w:t xml:space="preserve"> dokumentiert. </w:t>
      </w:r>
      <w:r w:rsidR="00FB2F6A" w:rsidRPr="00516F8F">
        <w:t>Das Sicherheitskonzept entspricht dem Anhang 1 (Technische und organisatorische Maßnahmen) und ist vom Auftragsverarbeiter bei Vertragsschluss zur Verfügung zu stellen.</w:t>
      </w:r>
    </w:p>
    <w:p w14:paraId="1CE29601" w14:textId="77777777" w:rsidR="00504684" w:rsidRPr="00516F8F" w:rsidRDefault="00504684" w:rsidP="00504684">
      <w:pPr>
        <w:spacing w:before="0" w:line="360" w:lineRule="auto"/>
      </w:pPr>
    </w:p>
    <w:p w14:paraId="52870E2F" w14:textId="5C0D1F8F" w:rsidR="00C31307" w:rsidRPr="00516F8F" w:rsidRDefault="000C0536" w:rsidP="00504684">
      <w:pPr>
        <w:spacing w:before="0" w:line="360" w:lineRule="auto"/>
      </w:pPr>
      <w:r w:rsidRPr="00516F8F">
        <w:t>Die technischen und organisatorischen Maßnahmen gelten mit Vertragsschluss als genehmigt und erforderlich</w:t>
      </w:r>
      <w:r w:rsidR="000724F3" w:rsidRPr="00516F8F">
        <w:t xml:space="preserve">. Sofern BITMARCK nicht ausnahmsweise selbst Verantwortliche ist, </w:t>
      </w:r>
      <w:r w:rsidRPr="00516F8F">
        <w:t xml:space="preserve">entsprechen </w:t>
      </w:r>
      <w:r w:rsidR="000724F3" w:rsidRPr="00516F8F">
        <w:t xml:space="preserve">sie </w:t>
      </w:r>
      <w:r w:rsidRPr="00516F8F">
        <w:t xml:space="preserve">der Gesamtheit der Anforderungen, denen </w:t>
      </w:r>
      <w:r w:rsidR="00442DCA" w:rsidRPr="00516F8F">
        <w:t>BITMARCK gegenüber dem Verantwortlichen</w:t>
      </w:r>
      <w:r w:rsidRPr="00516F8F">
        <w:t xml:space="preserve"> unterliegt. </w:t>
      </w:r>
      <w:r w:rsidR="004E44BF" w:rsidRPr="00516F8F">
        <w:t xml:space="preserve">Der Anhang </w:t>
      </w:r>
      <w:r w:rsidR="009E5E65" w:rsidRPr="00516F8F">
        <w:t>1</w:t>
      </w:r>
      <w:r w:rsidRPr="00516F8F">
        <w:t xml:space="preserve"> ist Grundlage und Bestandteil dieser Vereinbarung</w:t>
      </w:r>
      <w:r w:rsidR="00A068B6" w:rsidRPr="00516F8F">
        <w:t xml:space="preserve"> und gilt als </w:t>
      </w:r>
      <w:r w:rsidR="00A068B6" w:rsidRPr="00516F8F">
        <w:lastRenderedPageBreak/>
        <w:t xml:space="preserve">Maßstab bei eventuellen Prüfhandlungen </w:t>
      </w:r>
      <w:r w:rsidR="00442DCA" w:rsidRPr="00516F8F">
        <w:t>der BITMARCK</w:t>
      </w:r>
      <w:r w:rsidR="00C428E7" w:rsidRPr="00516F8F">
        <w:t xml:space="preserve"> unter Berücksichtigung des jeweiligen Stands der Technik (Art. 32 DS-GVO)</w:t>
      </w:r>
      <w:r w:rsidRPr="00516F8F">
        <w:t xml:space="preserve">. </w:t>
      </w:r>
    </w:p>
    <w:p w14:paraId="2237F7FE" w14:textId="77777777" w:rsidR="009457B6" w:rsidRPr="00516F8F" w:rsidRDefault="001208FC" w:rsidP="00504684">
      <w:pPr>
        <w:spacing w:before="0" w:line="360" w:lineRule="auto"/>
      </w:pPr>
      <w:r w:rsidRPr="00516F8F">
        <w:t xml:space="preserve">(2) </w:t>
      </w:r>
      <w:r w:rsidR="000C0536" w:rsidRPr="00516F8F">
        <w:t xml:space="preserve">Der </w:t>
      </w:r>
      <w:r w:rsidR="005C2CF9" w:rsidRPr="00516F8F">
        <w:t>Auftragsverarbeiter</w:t>
      </w:r>
      <w:r w:rsidR="000C0536" w:rsidRPr="00516F8F">
        <w:t xml:space="preserve"> verpflichtet sich, die erhaltenen Sozialdaten durch geeignete technische und organisatorische Maßnahmen ordnungsgemäß zu verarbeiten und vor unbefugtem Zugriff zu schützen.</w:t>
      </w:r>
      <w:r w:rsidRPr="00516F8F">
        <w:t xml:space="preserve"> </w:t>
      </w:r>
      <w:r w:rsidR="009457B6" w:rsidRPr="00516F8F">
        <w:t xml:space="preserve">Der </w:t>
      </w:r>
      <w:r w:rsidR="00AE7FA9" w:rsidRPr="00516F8F">
        <w:t>Auftragsverarbeiter</w:t>
      </w:r>
      <w:r w:rsidR="009457B6" w:rsidRPr="00516F8F">
        <w:t xml:space="preserve"> gewährleistet hierbei die Sicherheit gem. Art. 28 Abs. </w:t>
      </w:r>
      <w:r w:rsidR="00824F98" w:rsidRPr="00516F8F">
        <w:t xml:space="preserve">3 Satz 2 </w:t>
      </w:r>
      <w:r w:rsidR="009457B6" w:rsidRPr="00516F8F">
        <w:t xml:space="preserve">lit. c, 32 DS-GVO insbesondere in Verbindung mit Art. 5 Abs. 1, Abs. 2 DS-GVO. Insgesamt handelt es sich bei den zu treffenden Maßnahmen um Maßnahmen der Datensicherheit und zur Gewährleistung eines dem Risiko angemessenen Schutzniveaus hinsichtlich der Vertraulichkeit, der Integrität, der Verfügbarkeit sowie der Belastbarkeit der Systeme und Dienste. Dabei sind der Stand der Technik, die Implementierungskosten und die Art, der Umfang und die Zwecke der Verarbeitung sowie die unterschiedliche Eintrittswahrscheinlichkeit und Schwere des Risikos für die Rechte und Freiheiten natürlicher Personen im Sinne von </w:t>
      </w:r>
      <w:r w:rsidR="00326130" w:rsidRPr="00516F8F">
        <w:br/>
      </w:r>
      <w:r w:rsidR="009457B6" w:rsidRPr="00516F8F">
        <w:t>Art. 32 Abs. 1 DS-GVO zu berücksichtigen.</w:t>
      </w:r>
    </w:p>
    <w:p w14:paraId="3968911F" w14:textId="77777777" w:rsidR="00504684" w:rsidRPr="00516F8F" w:rsidRDefault="00504684" w:rsidP="00504684">
      <w:pPr>
        <w:spacing w:before="0" w:line="360" w:lineRule="auto"/>
      </w:pPr>
    </w:p>
    <w:p w14:paraId="583199B9" w14:textId="3BA1633B" w:rsidR="000C0536" w:rsidRPr="00516F8F" w:rsidRDefault="001208FC" w:rsidP="00504684">
      <w:pPr>
        <w:spacing w:before="0" w:line="360" w:lineRule="auto"/>
      </w:pPr>
      <w:r w:rsidRPr="00516F8F">
        <w:t xml:space="preserve">(3) </w:t>
      </w:r>
      <w:r w:rsidR="000C0536" w:rsidRPr="00516F8F">
        <w:t xml:space="preserve">Die technischen und organisatorischen Maßnahmen unterliegen dem technischen Fortschritt und der Weiterentwicklung. Insoweit ist es dem </w:t>
      </w:r>
      <w:r w:rsidR="005C2CF9" w:rsidRPr="00516F8F">
        <w:t>Auftragsverarbeiter</w:t>
      </w:r>
      <w:r w:rsidR="000C0536" w:rsidRPr="00516F8F">
        <w:t xml:space="preserve"> gestattet, alternative adäquate Maßnahmen umzusetzen. Dabei darf das Sicherheitsniveau der festgelegten Maßnahmen nicht unterschritten werden. </w:t>
      </w:r>
      <w:r w:rsidR="00C428E7" w:rsidRPr="00516F8F">
        <w:t xml:space="preserve">Die </w:t>
      </w:r>
      <w:r w:rsidR="000C0536" w:rsidRPr="00516F8F">
        <w:t xml:space="preserve">Änderungen sind zu dokumentieren. </w:t>
      </w:r>
    </w:p>
    <w:p w14:paraId="7C78899E" w14:textId="77777777" w:rsidR="00504684" w:rsidRPr="00516F8F" w:rsidRDefault="00504684" w:rsidP="00504684">
      <w:pPr>
        <w:spacing w:before="0" w:line="360" w:lineRule="auto"/>
      </w:pPr>
    </w:p>
    <w:p w14:paraId="01E32EDE" w14:textId="7B941F0F" w:rsidR="004E7779" w:rsidRPr="00516F8F" w:rsidRDefault="004E7779" w:rsidP="00504684">
      <w:pPr>
        <w:spacing w:before="0" w:line="360" w:lineRule="auto"/>
      </w:pPr>
      <w:r w:rsidRPr="00516F8F">
        <w:t xml:space="preserve">(4) </w:t>
      </w:r>
      <w:r w:rsidR="002644A2" w:rsidRPr="00516F8F">
        <w:t>Sämtliche Dokumentationen zu den technischen und organisatorischen Maßnahmen, Dokumentationen von Regelungen zum Datenschutz und zur Informationssicherheit und Audit- bzw. Prüfberichte müssen in deutscher Sprache verfasst bzw. in deutscher Übersetzung bereitgehalten werden.</w:t>
      </w:r>
      <w:r w:rsidRPr="00516F8F">
        <w:t xml:space="preserve"> </w:t>
      </w:r>
      <w:r w:rsidR="002644A2" w:rsidRPr="00516F8F">
        <w:t>Ggf. mögliche bzw. notwendige Abweichungen hiervon bedürfen einer zusätzlichen Vereinbarung.</w:t>
      </w:r>
    </w:p>
    <w:p w14:paraId="5615E4E7" w14:textId="77777777" w:rsidR="00504684" w:rsidRPr="00516F8F" w:rsidRDefault="00504684" w:rsidP="00504684">
      <w:pPr>
        <w:spacing w:before="0" w:line="360" w:lineRule="auto"/>
      </w:pPr>
    </w:p>
    <w:p w14:paraId="0389BA44" w14:textId="77777777" w:rsidR="008F6398" w:rsidRPr="00516F8F" w:rsidRDefault="008F6398" w:rsidP="00504684">
      <w:pPr>
        <w:pStyle w:val="Heading1"/>
        <w:spacing w:before="0" w:after="0" w:line="360" w:lineRule="auto"/>
        <w:ind w:left="567" w:hanging="567"/>
      </w:pPr>
      <w:r w:rsidRPr="00516F8F">
        <w:t xml:space="preserve">Berichtigung, </w:t>
      </w:r>
      <w:r w:rsidR="009457B6" w:rsidRPr="00516F8F">
        <w:t xml:space="preserve">Einschränkung </w:t>
      </w:r>
      <w:r w:rsidRPr="00516F8F">
        <w:t xml:space="preserve">und Löschung von </w:t>
      </w:r>
      <w:r w:rsidR="008F64D8" w:rsidRPr="00516F8F">
        <w:t>Soziald</w:t>
      </w:r>
      <w:r w:rsidRPr="00516F8F">
        <w:t>aten</w:t>
      </w:r>
      <w:r w:rsidR="004A4A01" w:rsidRPr="00516F8F">
        <w:t xml:space="preserve"> </w:t>
      </w:r>
    </w:p>
    <w:p w14:paraId="55BB7E59" w14:textId="77777777" w:rsidR="00DF798F" w:rsidRPr="00516F8F" w:rsidRDefault="008F64D8" w:rsidP="00504684">
      <w:pPr>
        <w:pStyle w:val="Heading2"/>
        <w:numPr>
          <w:ilvl w:val="0"/>
          <w:numId w:val="0"/>
        </w:numPr>
        <w:spacing w:before="0" w:after="0" w:line="360" w:lineRule="auto"/>
        <w:rPr>
          <w:b w:val="0"/>
          <w:kern w:val="0"/>
          <w:sz w:val="22"/>
        </w:rPr>
      </w:pPr>
      <w:r w:rsidRPr="00516F8F">
        <w:rPr>
          <w:b w:val="0"/>
          <w:kern w:val="0"/>
          <w:sz w:val="22"/>
        </w:rPr>
        <w:t xml:space="preserve">(1) </w:t>
      </w:r>
      <w:r w:rsidR="009457B6" w:rsidRPr="00516F8F">
        <w:rPr>
          <w:b w:val="0"/>
          <w:kern w:val="0"/>
          <w:sz w:val="22"/>
        </w:rPr>
        <w:t xml:space="preserve">Der </w:t>
      </w:r>
      <w:r w:rsidR="005C2CF9" w:rsidRPr="00516F8F">
        <w:rPr>
          <w:b w:val="0"/>
          <w:kern w:val="0"/>
          <w:sz w:val="22"/>
        </w:rPr>
        <w:t>Auftragsverarbeiter</w:t>
      </w:r>
      <w:r w:rsidR="009457B6" w:rsidRPr="00516F8F">
        <w:rPr>
          <w:b w:val="0"/>
          <w:kern w:val="0"/>
          <w:sz w:val="22"/>
        </w:rPr>
        <w:t xml:space="preserve"> darf die </w:t>
      </w:r>
      <w:r w:rsidR="0038450B" w:rsidRPr="00516F8F">
        <w:rPr>
          <w:b w:val="0"/>
          <w:kern w:val="0"/>
          <w:sz w:val="22"/>
        </w:rPr>
        <w:t>Soziald</w:t>
      </w:r>
      <w:r w:rsidR="009457B6" w:rsidRPr="00516F8F">
        <w:rPr>
          <w:b w:val="0"/>
          <w:kern w:val="0"/>
          <w:sz w:val="22"/>
        </w:rPr>
        <w:t>aten, die im Auftrag verarbeitet</w:t>
      </w:r>
      <w:r w:rsidR="009B57B8" w:rsidRPr="00516F8F">
        <w:rPr>
          <w:b w:val="0"/>
          <w:kern w:val="0"/>
          <w:sz w:val="22"/>
        </w:rPr>
        <w:t xml:space="preserve"> werden, nicht ei</w:t>
      </w:r>
      <w:r w:rsidR="009457B6" w:rsidRPr="00516F8F">
        <w:rPr>
          <w:b w:val="0"/>
          <w:kern w:val="0"/>
          <w:sz w:val="22"/>
        </w:rPr>
        <w:t>genmächtig</w:t>
      </w:r>
      <w:r w:rsidR="009B57B8" w:rsidRPr="00516F8F">
        <w:rPr>
          <w:b w:val="0"/>
          <w:kern w:val="0"/>
          <w:sz w:val="22"/>
        </w:rPr>
        <w:t>,</w:t>
      </w:r>
      <w:r w:rsidR="009457B6" w:rsidRPr="00516F8F">
        <w:rPr>
          <w:b w:val="0"/>
          <w:kern w:val="0"/>
          <w:sz w:val="22"/>
        </w:rPr>
        <w:t xml:space="preserve"> sondern nur nach dokumentierter Weisung </w:t>
      </w:r>
      <w:r w:rsidR="009E5E65" w:rsidRPr="00516F8F">
        <w:rPr>
          <w:b w:val="0"/>
          <w:kern w:val="0"/>
          <w:sz w:val="22"/>
        </w:rPr>
        <w:t>der BITMARCK</w:t>
      </w:r>
      <w:r w:rsidR="009457B6" w:rsidRPr="00516F8F">
        <w:rPr>
          <w:b w:val="0"/>
          <w:kern w:val="0"/>
          <w:sz w:val="22"/>
        </w:rPr>
        <w:t xml:space="preserve"> berichtigen, löschen oder deren Verarbeitung einschränken. Soweit eine betroffene Person sich diesbezüglich unmittelbar an den </w:t>
      </w:r>
      <w:r w:rsidR="005C2CF9" w:rsidRPr="00516F8F">
        <w:rPr>
          <w:b w:val="0"/>
          <w:kern w:val="0"/>
          <w:sz w:val="22"/>
        </w:rPr>
        <w:t>Auftragsverarbeiter</w:t>
      </w:r>
      <w:r w:rsidR="009457B6" w:rsidRPr="00516F8F">
        <w:rPr>
          <w:b w:val="0"/>
          <w:kern w:val="0"/>
          <w:sz w:val="22"/>
        </w:rPr>
        <w:t xml:space="preserve"> wendet, wird der </w:t>
      </w:r>
      <w:r w:rsidR="005C2CF9" w:rsidRPr="00516F8F">
        <w:rPr>
          <w:b w:val="0"/>
          <w:kern w:val="0"/>
          <w:sz w:val="22"/>
        </w:rPr>
        <w:t>Auftragsverarbeiter</w:t>
      </w:r>
      <w:r w:rsidR="009457B6" w:rsidRPr="00516F8F">
        <w:rPr>
          <w:b w:val="0"/>
          <w:kern w:val="0"/>
          <w:sz w:val="22"/>
        </w:rPr>
        <w:t xml:space="preserve"> dieses Ersuchen unverzüglich an </w:t>
      </w:r>
      <w:r w:rsidR="009E5E65" w:rsidRPr="00516F8F">
        <w:rPr>
          <w:b w:val="0"/>
          <w:kern w:val="0"/>
          <w:sz w:val="22"/>
        </w:rPr>
        <w:t>BITMARCK</w:t>
      </w:r>
      <w:r w:rsidR="009457B6" w:rsidRPr="00516F8F">
        <w:rPr>
          <w:b w:val="0"/>
          <w:kern w:val="0"/>
          <w:sz w:val="22"/>
        </w:rPr>
        <w:t xml:space="preserve"> weiterleiten.</w:t>
      </w:r>
    </w:p>
    <w:p w14:paraId="625CD13E" w14:textId="77777777" w:rsidR="00504684" w:rsidRPr="00516F8F" w:rsidRDefault="00504684" w:rsidP="00504684">
      <w:pPr>
        <w:spacing w:before="0" w:line="360" w:lineRule="auto"/>
      </w:pPr>
    </w:p>
    <w:p w14:paraId="14EAFD48" w14:textId="77777777" w:rsidR="009457B6" w:rsidRPr="00516F8F" w:rsidRDefault="008F64D8" w:rsidP="00504684">
      <w:pPr>
        <w:spacing w:before="0" w:line="360" w:lineRule="auto"/>
        <w:rPr>
          <w:b/>
        </w:rPr>
      </w:pPr>
      <w:r w:rsidRPr="00516F8F">
        <w:t xml:space="preserve">(2) </w:t>
      </w:r>
      <w:r w:rsidR="009457B6" w:rsidRPr="00516F8F">
        <w:t xml:space="preserve">Soweit vom Leistungsumfang umfasst, sind Löschkonzept, Recht auf </w:t>
      </w:r>
      <w:r w:rsidR="00FD275D" w:rsidRPr="00516F8F">
        <w:t>Löschung</w:t>
      </w:r>
      <w:r w:rsidR="009457B6" w:rsidRPr="00516F8F">
        <w:t>, Berichtigung</w:t>
      </w:r>
      <w:r w:rsidR="00A32001" w:rsidRPr="00516F8F">
        <w:t xml:space="preserve"> </w:t>
      </w:r>
      <w:r w:rsidR="009457B6" w:rsidRPr="00516F8F">
        <w:t>und Auskunft</w:t>
      </w:r>
      <w:r w:rsidR="00C33204" w:rsidRPr="00516F8F">
        <w:t xml:space="preserve"> sowie Recht auf Einschränkung der Verarbeitung</w:t>
      </w:r>
      <w:r w:rsidR="009457B6" w:rsidRPr="00516F8F">
        <w:t xml:space="preserve"> nach dokumentierter </w:t>
      </w:r>
      <w:r w:rsidR="009457B6" w:rsidRPr="00516F8F">
        <w:lastRenderedPageBreak/>
        <w:t xml:space="preserve">Weisung </w:t>
      </w:r>
      <w:r w:rsidR="009E5E65" w:rsidRPr="00516F8F">
        <w:t>der BITMARCK</w:t>
      </w:r>
      <w:r w:rsidR="009457B6" w:rsidRPr="00516F8F">
        <w:t xml:space="preserve"> durch den </w:t>
      </w:r>
      <w:r w:rsidR="00AE7FA9" w:rsidRPr="00516F8F">
        <w:t>Auftragsverarbeiter</w:t>
      </w:r>
      <w:r w:rsidR="009457B6" w:rsidRPr="00516F8F">
        <w:t xml:space="preserve"> </w:t>
      </w:r>
      <w:r w:rsidRPr="00516F8F">
        <w:t>zu gewährleisten</w:t>
      </w:r>
      <w:r w:rsidR="009457B6" w:rsidRPr="00516F8F">
        <w:t>.</w:t>
      </w:r>
      <w:r w:rsidR="00A70C7D" w:rsidRPr="00516F8F">
        <w:t xml:space="preserve"> Ein eigenes Löschkonzept ist z.B. nicht bei reinen RZ-Betriebsleistungen (Housing oder Hosting-Leistungen) vorzuhalten.</w:t>
      </w:r>
    </w:p>
    <w:p w14:paraId="16037F5C" w14:textId="77777777" w:rsidR="007A6CB3" w:rsidRPr="00516F8F" w:rsidRDefault="007A6CB3" w:rsidP="00504684">
      <w:pPr>
        <w:spacing w:before="0" w:line="360" w:lineRule="auto"/>
      </w:pPr>
      <w:r w:rsidRPr="00516F8F">
        <w:t>Sollte ein solches Löschkonzept nicht vorliegen, ist die Durchführung der Löschung auf andere Art und Weise zu dokumentieren. Das Löschkonzept hat sich an den jeweiligen Fachverfahren zu orientieren.</w:t>
      </w:r>
    </w:p>
    <w:p w14:paraId="428B2C95" w14:textId="77777777" w:rsidR="00504684" w:rsidRPr="00516F8F" w:rsidRDefault="00504684" w:rsidP="00504684">
      <w:pPr>
        <w:spacing w:before="0" w:line="360" w:lineRule="auto"/>
      </w:pPr>
    </w:p>
    <w:p w14:paraId="1F39BBD9" w14:textId="77777777" w:rsidR="00A4346F" w:rsidRPr="00516F8F" w:rsidRDefault="007A6CB3" w:rsidP="00504684">
      <w:pPr>
        <w:spacing w:before="0" w:line="360" w:lineRule="auto"/>
      </w:pPr>
      <w:r w:rsidRPr="00516F8F">
        <w:t>(3) Die Löschung ist angemessen zu protokollieren</w:t>
      </w:r>
      <w:r w:rsidR="00770BEC" w:rsidRPr="00516F8F">
        <w:t xml:space="preserve">. Der Umfang der Protokollierung und des Nachweises richtet sich nach den Anforderungen in den jeweiligen Fachverfahren. Die Löschprotokolle sind </w:t>
      </w:r>
      <w:r w:rsidR="009E5E65" w:rsidRPr="00516F8F">
        <w:t xml:space="preserve">BITMARCK </w:t>
      </w:r>
      <w:r w:rsidR="00770BEC" w:rsidRPr="00516F8F">
        <w:t>auf Anforderung zur Verfügung zu stellen.</w:t>
      </w:r>
      <w:r w:rsidR="006F6B60" w:rsidRPr="00516F8F">
        <w:t xml:space="preserve"> Die Aufbewahrungsfrist beim Auftragsverarbeiter ergibt sich aus der zu Grunde liegenden Leistungsvereinbarung.</w:t>
      </w:r>
    </w:p>
    <w:p w14:paraId="0354962A" w14:textId="77777777" w:rsidR="00504684" w:rsidRPr="00516F8F" w:rsidRDefault="00504684" w:rsidP="00504684">
      <w:pPr>
        <w:spacing w:before="0" w:line="360" w:lineRule="auto"/>
      </w:pPr>
    </w:p>
    <w:p w14:paraId="04E83BFE" w14:textId="703A301C" w:rsidR="00062692" w:rsidRPr="00516F8F" w:rsidRDefault="00062692" w:rsidP="00504684">
      <w:pPr>
        <w:spacing w:before="0" w:line="360" w:lineRule="auto"/>
        <w:rPr>
          <w:b/>
        </w:rPr>
      </w:pPr>
      <w:r w:rsidRPr="00516F8F">
        <w:t>(4) Der Auftragsverarbeiter gewährleistet eine revisionssichere Protokollierung der Datenverarbeitung. Revisionssichere Protokollierung bedeutet in diesem Zusammenhang eine auf Grundlage de</w:t>
      </w:r>
      <w:r w:rsidR="00785684" w:rsidRPr="00516F8F">
        <w:t xml:space="preserve">r im </w:t>
      </w:r>
      <w:r w:rsidRPr="00516F8F">
        <w:t>Datenschutz- und I</w:t>
      </w:r>
      <w:r w:rsidR="00785684" w:rsidRPr="00516F8F">
        <w:t>nformationss</w:t>
      </w:r>
      <w:r w:rsidRPr="00516F8F">
        <w:t xml:space="preserve">icherheitskonzept </w:t>
      </w:r>
      <w:r w:rsidR="00785684" w:rsidRPr="00516F8F">
        <w:t xml:space="preserve">beschriebenen technischen und organisatorischen Maßnahmen </w:t>
      </w:r>
      <w:r w:rsidRPr="00516F8F">
        <w:t xml:space="preserve">(Anhang </w:t>
      </w:r>
      <w:r w:rsidR="004C765B" w:rsidRPr="00516F8F">
        <w:t>1</w:t>
      </w:r>
      <w:r w:rsidRPr="00516F8F">
        <w:t>) gewährleistete Sicherheit des Gesamtverfahrens, die insbesondere beinhaltet:</w:t>
      </w:r>
    </w:p>
    <w:p w14:paraId="5C522FAD" w14:textId="77777777" w:rsidR="00062692" w:rsidRPr="00516F8F" w:rsidRDefault="00062692" w:rsidP="00504684">
      <w:pPr>
        <w:numPr>
          <w:ilvl w:val="0"/>
          <w:numId w:val="18"/>
        </w:numPr>
        <w:spacing w:before="0" w:line="360" w:lineRule="auto"/>
        <w:ind w:left="714" w:hanging="357"/>
      </w:pPr>
      <w:r w:rsidRPr="00516F8F">
        <w:t>Schutz vor Veränderung und Verfälschung: Zur Verhinderung von Manipulationen an den im Auftrag verarbeiteten Daten müssen deren Identität und Authentizität durch automatische Erzeugung von Protokoll- und Bearbeitungsinformationen (geordnete Darstellung der Entstehung und Abwicklung der Vorgangsbearbeitung = Protokollierung) in Verbindung mit Rollen und Zugriffsrechten gewahrt werden;</w:t>
      </w:r>
    </w:p>
    <w:p w14:paraId="57FBE6B9" w14:textId="77777777" w:rsidR="00062692" w:rsidRPr="00516F8F" w:rsidRDefault="00062692" w:rsidP="00504684">
      <w:pPr>
        <w:numPr>
          <w:ilvl w:val="0"/>
          <w:numId w:val="18"/>
        </w:numPr>
        <w:spacing w:before="0" w:line="360" w:lineRule="auto"/>
        <w:ind w:left="714" w:hanging="357"/>
      </w:pPr>
      <w:r w:rsidRPr="00516F8F">
        <w:t>Nachvollziehbarkeit: Es muss die jede Veränderung eines Objekts bzw. der Prozess eines Datenverarbeitungsvorgangs vollständig nachvollziehbar sein.</w:t>
      </w:r>
    </w:p>
    <w:p w14:paraId="3DF37E13" w14:textId="77777777" w:rsidR="00504684" w:rsidRPr="00516F8F" w:rsidRDefault="00504684" w:rsidP="00504684">
      <w:pPr>
        <w:spacing w:before="0" w:line="360" w:lineRule="auto"/>
      </w:pPr>
    </w:p>
    <w:p w14:paraId="75CF301B" w14:textId="5F1183A0" w:rsidR="00A2596C" w:rsidRPr="00516F8F" w:rsidRDefault="00A2596C" w:rsidP="00504684">
      <w:pPr>
        <w:spacing w:before="0" w:line="360" w:lineRule="auto"/>
      </w:pPr>
      <w:r w:rsidRPr="00516F8F">
        <w:t>(5) N</w:t>
      </w:r>
      <w:r w:rsidR="005D0A72" w:rsidRPr="00516F8F">
        <w:t xml:space="preserve">ach Abschluss der vertraglichen Arbeiten hat der </w:t>
      </w:r>
      <w:r w:rsidR="00AC5684" w:rsidRPr="00516F8F">
        <w:t>Auftragsverarbeiter</w:t>
      </w:r>
      <w:r w:rsidR="005D0A72" w:rsidRPr="00516F8F">
        <w:t xml:space="preserve"> sämtliche in seinen Besitz gelangten Daten, Datenträger und Unterlagen sowie Verarbeitungs- und Nutzungsergebnisse, die im Zusammenhang mit der Erfüllung der Leistung stehen, </w:t>
      </w:r>
      <w:r w:rsidR="009E5E65" w:rsidRPr="00516F8F">
        <w:t xml:space="preserve">BITMARCK </w:t>
      </w:r>
      <w:r w:rsidR="00F307FA" w:rsidRPr="00516F8F">
        <w:t>auszuhändigen</w:t>
      </w:r>
      <w:r w:rsidR="005D0A72" w:rsidRPr="00516F8F">
        <w:t xml:space="preserve"> bzw. zu übermitteln. Der </w:t>
      </w:r>
      <w:r w:rsidR="00AC5684" w:rsidRPr="00516F8F">
        <w:t>Auftragsverarbeiter</w:t>
      </w:r>
      <w:r w:rsidR="005D0A72" w:rsidRPr="00516F8F">
        <w:t xml:space="preserve"> verwendet die zur Datenverarbeitung überlassenen Daten nicht anderweitig und bewahrt sie nicht länger auf, wie es zur Vertragserfüllung erforderlich ist und es </w:t>
      </w:r>
      <w:r w:rsidR="009E5E65" w:rsidRPr="00516F8F">
        <w:t xml:space="preserve">BITMARCK </w:t>
      </w:r>
      <w:r w:rsidR="005D0A72" w:rsidRPr="00516F8F">
        <w:t xml:space="preserve">unter Berücksichtigung der Aufbewahrungspflichten bestimmt. Nach Erledigung des Auftrages sind die bei ihm gespeicherten Sozialdaten nicht reproduzierbar zu löschen bzw. datenschutzgerecht physisch zu vernichten. Dokumentationen, die dem Nachweis der auftrags- und ordnungsgemäßen Datenverarbeitung dienen, sind durch den </w:t>
      </w:r>
      <w:r w:rsidR="00AC5684" w:rsidRPr="00516F8F">
        <w:t>Auftragsverarbeiter</w:t>
      </w:r>
      <w:r w:rsidR="005D0A72" w:rsidRPr="00516F8F">
        <w:t xml:space="preserve"> entsprechend der jeweiligen Aufbewahrungsfristen über das </w:t>
      </w:r>
      <w:r w:rsidR="005D0A72" w:rsidRPr="00516F8F">
        <w:lastRenderedPageBreak/>
        <w:t xml:space="preserve">Vertragsende hinaus aufzubewahren. Er kann sie zu seiner Entlastung bei Vertragsende </w:t>
      </w:r>
      <w:r w:rsidR="009E5E65" w:rsidRPr="00516F8F">
        <w:t xml:space="preserve">BITMARCK </w:t>
      </w:r>
      <w:r w:rsidR="005D0A72" w:rsidRPr="00516F8F">
        <w:t>übergeben</w:t>
      </w:r>
    </w:p>
    <w:p w14:paraId="2CCAD63A" w14:textId="77777777" w:rsidR="00504684" w:rsidRPr="00516F8F" w:rsidRDefault="00504684" w:rsidP="00504684">
      <w:pPr>
        <w:spacing w:before="0" w:line="360" w:lineRule="auto"/>
      </w:pPr>
    </w:p>
    <w:p w14:paraId="2875610A" w14:textId="41386D6D" w:rsidR="00A2596C" w:rsidRPr="00516F8F" w:rsidRDefault="00A2596C" w:rsidP="00504684">
      <w:pPr>
        <w:spacing w:before="0" w:line="360" w:lineRule="auto"/>
      </w:pPr>
      <w:r w:rsidRPr="00516F8F">
        <w:t xml:space="preserve">(6) </w:t>
      </w:r>
      <w:r w:rsidR="005D0A72" w:rsidRPr="00516F8F">
        <w:t xml:space="preserve">Die bei der Verarbeitung ggf. entstandenen Arbeitsdateien, die Sozialdaten enthalten, sind unmittelbar nach Beendigung/nach dem Versand zu löschen. Ebenso sind alle elektronischen Dateien und Datenbanken sowie Datenträger nicht reproduzierbar zu löschen bzw. datenschutzgerecht physisch zu vernichten. </w:t>
      </w:r>
    </w:p>
    <w:p w14:paraId="3532B8B2" w14:textId="77777777" w:rsidR="00504684" w:rsidRPr="00516F8F" w:rsidRDefault="00504684" w:rsidP="00504684">
      <w:pPr>
        <w:spacing w:before="0" w:line="360" w:lineRule="auto"/>
      </w:pPr>
    </w:p>
    <w:p w14:paraId="3A187F65" w14:textId="7C892A8F" w:rsidR="00A2596C" w:rsidRPr="00516F8F" w:rsidRDefault="00A2596C" w:rsidP="00504684">
      <w:pPr>
        <w:spacing w:before="0" w:line="360" w:lineRule="auto"/>
      </w:pPr>
      <w:r w:rsidRPr="00516F8F">
        <w:t xml:space="preserve">(7) </w:t>
      </w:r>
      <w:r w:rsidR="005D0A72" w:rsidRPr="00516F8F">
        <w:t xml:space="preserve">Test- und Ausschussmaterial wird vom </w:t>
      </w:r>
      <w:r w:rsidR="00AC5684" w:rsidRPr="00516F8F">
        <w:t>Auftragsverarbeiter</w:t>
      </w:r>
      <w:r w:rsidR="005D0A72" w:rsidRPr="00516F8F">
        <w:t xml:space="preserve"> der sofortigen datenschutzgerechten Entsorgung und Vernichtung zugeführt. </w:t>
      </w:r>
    </w:p>
    <w:p w14:paraId="5224ADE7" w14:textId="77777777" w:rsidR="00504684" w:rsidRPr="00516F8F" w:rsidRDefault="00504684" w:rsidP="00504684">
      <w:pPr>
        <w:spacing w:before="0" w:line="360" w:lineRule="auto"/>
      </w:pPr>
    </w:p>
    <w:p w14:paraId="58DC1976" w14:textId="7E809A12" w:rsidR="00587DBC" w:rsidRPr="00516F8F" w:rsidRDefault="00587DBC" w:rsidP="00504684">
      <w:pPr>
        <w:spacing w:before="0" w:line="360" w:lineRule="auto"/>
      </w:pPr>
      <w:r w:rsidRPr="00516F8F">
        <w:t>(8)</w:t>
      </w:r>
      <w:r w:rsidR="005D0A72" w:rsidRPr="00516F8F" w:rsidDel="00286076">
        <w:t xml:space="preserve"> </w:t>
      </w:r>
      <w:r w:rsidRPr="00516F8F">
        <w:t xml:space="preserve">Die Vernichtung von Papier, Datenträgern, Datenspeichern etc. mit Sozialdaten hat nach der DIN-Norm 66399 zu erfolgen und ist mit geeigneten Maßnahmen zu protokollieren. Sozialdaten und/oder Betriebs- und Geschäftsgeheimnisse </w:t>
      </w:r>
      <w:r w:rsidR="009E5E65" w:rsidRPr="00516F8F">
        <w:t>der BITMARCK</w:t>
      </w:r>
      <w:r w:rsidRPr="00516F8F">
        <w:t xml:space="preserve"> sind mindestens auf Schutzklasse 3 und Sicherheitsstufe 4 zu vernichten. </w:t>
      </w:r>
      <w:r w:rsidR="0052698E" w:rsidRPr="00516F8F">
        <w:t xml:space="preserve">Der Auftragsverarbeiter wird vertraglich sicherstellen, dass die Vorgaben </w:t>
      </w:r>
      <w:r w:rsidR="009E5E65" w:rsidRPr="00516F8F">
        <w:t>der BITMARCK</w:t>
      </w:r>
      <w:r w:rsidR="0052698E" w:rsidRPr="00516F8F">
        <w:t xml:space="preserve"> zur DIN-Norm 66399 auch gegenüber </w:t>
      </w:r>
      <w:r w:rsidR="009668B6" w:rsidRPr="00516F8F">
        <w:t xml:space="preserve">weiteren </w:t>
      </w:r>
      <w:r w:rsidR="0052698E" w:rsidRPr="00516F8F">
        <w:t>Auftragsverarbeitern gelten.</w:t>
      </w:r>
    </w:p>
    <w:p w14:paraId="2AE207CF" w14:textId="77777777" w:rsidR="00504684" w:rsidRPr="00516F8F" w:rsidRDefault="00504684" w:rsidP="00504684">
      <w:pPr>
        <w:spacing w:before="0" w:line="360" w:lineRule="auto"/>
      </w:pPr>
    </w:p>
    <w:p w14:paraId="0EC9A08F" w14:textId="77777777" w:rsidR="00DE4D23" w:rsidRPr="00516F8F" w:rsidRDefault="00AD443D" w:rsidP="00504684">
      <w:pPr>
        <w:pStyle w:val="Heading1"/>
        <w:spacing w:before="0" w:after="0" w:line="360" w:lineRule="auto"/>
        <w:ind w:left="567" w:hanging="567"/>
      </w:pPr>
      <w:r w:rsidRPr="00516F8F">
        <w:t xml:space="preserve">Kontrollen und sonstige Pflichten des </w:t>
      </w:r>
      <w:r w:rsidR="005C2CF9" w:rsidRPr="00516F8F">
        <w:t>Auftragsverarbeiters</w:t>
      </w:r>
    </w:p>
    <w:p w14:paraId="68213582" w14:textId="77777777" w:rsidR="00DE4D23" w:rsidRPr="00516F8F" w:rsidRDefault="00DE4D23" w:rsidP="00504684">
      <w:pPr>
        <w:spacing w:before="0" w:line="360" w:lineRule="auto"/>
      </w:pPr>
      <w:r w:rsidRPr="00516F8F">
        <w:t xml:space="preserve">Der </w:t>
      </w:r>
      <w:r w:rsidR="005C2CF9" w:rsidRPr="00516F8F">
        <w:t>Auftragsverarbeiter</w:t>
      </w:r>
      <w:r w:rsidRPr="00516F8F">
        <w:t xml:space="preserve"> hat zusätzlich zu der Einhaltung der Regelungen dieses Auftrags gesetzliche Pflichten gemäß Art. 28 bis 33 DS-GVO; insofern gewährleistet er insbesondere die Einhaltung folgender Vorgaben:</w:t>
      </w:r>
    </w:p>
    <w:p w14:paraId="5C83FF02" w14:textId="77777777" w:rsidR="00504684" w:rsidRPr="00516F8F" w:rsidRDefault="00504684" w:rsidP="00504684">
      <w:pPr>
        <w:spacing w:before="0" w:line="360" w:lineRule="auto"/>
      </w:pPr>
    </w:p>
    <w:p w14:paraId="5D0EB8D5" w14:textId="77777777" w:rsidR="00461994" w:rsidRPr="00B36A3F" w:rsidRDefault="00461994" w:rsidP="00504684">
      <w:pPr>
        <w:pStyle w:val="Heading2"/>
        <w:spacing w:before="0" w:after="0" w:line="360" w:lineRule="auto"/>
        <w:rPr>
          <w:sz w:val="22"/>
          <w:szCs w:val="22"/>
        </w:rPr>
      </w:pPr>
      <w:r w:rsidRPr="00B36A3F">
        <w:rPr>
          <w:sz w:val="22"/>
          <w:szCs w:val="22"/>
        </w:rPr>
        <w:t>Bestellung Datenschutzbeauftragte</w:t>
      </w:r>
      <w:r w:rsidR="00A93BD5" w:rsidRPr="00B36A3F">
        <w:rPr>
          <w:sz w:val="22"/>
          <w:szCs w:val="22"/>
        </w:rPr>
        <w:t>(r)</w:t>
      </w:r>
    </w:p>
    <w:p w14:paraId="18D59FD8" w14:textId="77777777" w:rsidR="006D2E42" w:rsidRPr="00516F8F" w:rsidRDefault="00DE4D23" w:rsidP="00504684">
      <w:pPr>
        <w:spacing w:before="0" w:line="360" w:lineRule="auto"/>
        <w:rPr>
          <w:kern w:val="28"/>
          <w:szCs w:val="22"/>
        </w:rPr>
      </w:pPr>
      <w:r w:rsidRPr="00516F8F">
        <w:rPr>
          <w:kern w:val="28"/>
          <w:szCs w:val="22"/>
        </w:rPr>
        <w:t xml:space="preserve">Der </w:t>
      </w:r>
      <w:r w:rsidR="005C2CF9" w:rsidRPr="00516F8F">
        <w:rPr>
          <w:kern w:val="28"/>
          <w:szCs w:val="22"/>
        </w:rPr>
        <w:t>Auftragsverarbeiter</w:t>
      </w:r>
      <w:r w:rsidRPr="00516F8F">
        <w:rPr>
          <w:kern w:val="28"/>
          <w:szCs w:val="22"/>
        </w:rPr>
        <w:t xml:space="preserve"> </w:t>
      </w:r>
      <w:r w:rsidRPr="00516F8F">
        <w:t>teilt</w:t>
      </w:r>
      <w:r w:rsidRPr="00516F8F">
        <w:rPr>
          <w:kern w:val="28"/>
          <w:szCs w:val="22"/>
        </w:rPr>
        <w:t xml:space="preserve"> </w:t>
      </w:r>
      <w:r w:rsidR="00E83EF6" w:rsidRPr="00516F8F">
        <w:t xml:space="preserve">BITMARCK </w:t>
      </w:r>
      <w:r w:rsidRPr="00516F8F">
        <w:rPr>
          <w:kern w:val="28"/>
          <w:szCs w:val="22"/>
        </w:rPr>
        <w:t>die Kontaktdaten des Datenschutzbeauftragten mit</w:t>
      </w:r>
      <w:r w:rsidR="008F7B30" w:rsidRPr="00516F8F">
        <w:rPr>
          <w:kern w:val="28"/>
          <w:szCs w:val="22"/>
        </w:rPr>
        <w:t>, sofern eine Bestellpflicht besteht</w:t>
      </w:r>
      <w:r w:rsidRPr="00516F8F">
        <w:rPr>
          <w:kern w:val="28"/>
          <w:szCs w:val="22"/>
        </w:rPr>
        <w:t xml:space="preserve"> </w:t>
      </w:r>
      <w:r w:rsidRPr="00516F8F">
        <w:rPr>
          <w:b/>
          <w:kern w:val="28"/>
          <w:szCs w:val="22"/>
        </w:rPr>
        <w:t xml:space="preserve">(Anhang </w:t>
      </w:r>
      <w:r w:rsidR="00E83EF6" w:rsidRPr="00516F8F">
        <w:rPr>
          <w:b/>
          <w:kern w:val="28"/>
          <w:szCs w:val="22"/>
        </w:rPr>
        <w:t>2</w:t>
      </w:r>
      <w:r w:rsidRPr="00516F8F">
        <w:rPr>
          <w:b/>
          <w:kern w:val="28"/>
          <w:szCs w:val="22"/>
        </w:rPr>
        <w:t>)</w:t>
      </w:r>
      <w:r w:rsidRPr="00516F8F">
        <w:rPr>
          <w:kern w:val="28"/>
          <w:szCs w:val="22"/>
        </w:rPr>
        <w:t>.</w:t>
      </w:r>
    </w:p>
    <w:p w14:paraId="428976D4" w14:textId="77777777" w:rsidR="00504684" w:rsidRPr="00516F8F" w:rsidRDefault="00504684" w:rsidP="00504684">
      <w:pPr>
        <w:spacing w:before="0" w:line="360" w:lineRule="auto"/>
        <w:rPr>
          <w:rFonts w:cs="Arial"/>
        </w:rPr>
      </w:pPr>
    </w:p>
    <w:p w14:paraId="5661DA7D" w14:textId="77777777" w:rsidR="00E76B60" w:rsidRPr="00B36A3F" w:rsidRDefault="00E76B60" w:rsidP="00504684">
      <w:pPr>
        <w:pStyle w:val="Heading2"/>
        <w:spacing w:before="0" w:after="0" w:line="360" w:lineRule="auto"/>
        <w:rPr>
          <w:sz w:val="22"/>
          <w:szCs w:val="22"/>
        </w:rPr>
      </w:pPr>
      <w:r w:rsidRPr="00B36A3F">
        <w:rPr>
          <w:sz w:val="22"/>
          <w:szCs w:val="22"/>
        </w:rPr>
        <w:t xml:space="preserve">Wahrung </w:t>
      </w:r>
      <w:r w:rsidR="00DE4D23" w:rsidRPr="00B36A3F">
        <w:rPr>
          <w:sz w:val="22"/>
          <w:szCs w:val="22"/>
        </w:rPr>
        <w:t>der Vertraulichkeit</w:t>
      </w:r>
    </w:p>
    <w:p w14:paraId="0307D005" w14:textId="77777777" w:rsidR="00DE4D23" w:rsidRPr="00516F8F" w:rsidRDefault="00DE4D23" w:rsidP="00504684">
      <w:pPr>
        <w:spacing w:before="0" w:line="360" w:lineRule="auto"/>
      </w:pPr>
      <w:r w:rsidRPr="00516F8F">
        <w:t xml:space="preserve">Der </w:t>
      </w:r>
      <w:r w:rsidR="005C2CF9" w:rsidRPr="00516F8F">
        <w:t>Auftragsverarbeiter</w:t>
      </w:r>
      <w:r w:rsidRPr="00516F8F">
        <w:t xml:space="preserve"> gewährleistet die Wahrung der Vertraulichkeit gemäß Art. 28 Abs. 3 S. 2 lit. b, 29, 32 Abs. 4 DS-GVO. </w:t>
      </w:r>
    </w:p>
    <w:p w14:paraId="3CCCC092" w14:textId="77777777" w:rsidR="00504684" w:rsidRPr="00516F8F" w:rsidRDefault="00504684" w:rsidP="00504684">
      <w:pPr>
        <w:spacing w:before="0" w:line="360" w:lineRule="auto"/>
      </w:pPr>
    </w:p>
    <w:p w14:paraId="5DC404CA" w14:textId="3C524FD0" w:rsidR="00DE4D23" w:rsidRPr="00516F8F" w:rsidRDefault="00DE4D23" w:rsidP="00504684">
      <w:pPr>
        <w:spacing w:before="0" w:line="360" w:lineRule="auto"/>
      </w:pPr>
      <w:r w:rsidRPr="00516F8F">
        <w:t xml:space="preserve">Der </w:t>
      </w:r>
      <w:r w:rsidR="005C2CF9" w:rsidRPr="00516F8F">
        <w:t>Auftragsverarbeiter</w:t>
      </w:r>
      <w:r w:rsidRPr="00516F8F">
        <w:t xml:space="preserve"> setzt bei der Durchführung des Auftrags nur Personen ein, die </w:t>
      </w:r>
      <w:r w:rsidR="00C428E7" w:rsidRPr="00516F8F">
        <w:t>in Mitgliedsstaaten</w:t>
      </w:r>
      <w:r w:rsidR="00D94415" w:rsidRPr="00516F8F">
        <w:t xml:space="preserve"> der</w:t>
      </w:r>
      <w:r w:rsidR="00C428E7" w:rsidRPr="00516F8F">
        <w:t xml:space="preserve"> </w:t>
      </w:r>
      <w:r w:rsidR="00D94415" w:rsidRPr="00516F8F">
        <w:t xml:space="preserve">Europäischen Union (EU) bzw. in Staaten des Europäischen Wirtschaftsraumes (EWR) </w:t>
      </w:r>
      <w:r w:rsidR="00C428E7" w:rsidRPr="00516F8F">
        <w:t xml:space="preserve">beschäftigt sind und </w:t>
      </w:r>
      <w:r w:rsidRPr="00516F8F">
        <w:t xml:space="preserve">auf </w:t>
      </w:r>
      <w:r w:rsidR="003921E9" w:rsidRPr="00516F8F">
        <w:t>die Vertraulichkeit</w:t>
      </w:r>
      <w:r w:rsidRPr="00516F8F">
        <w:t xml:space="preserve"> </w:t>
      </w:r>
      <w:r w:rsidR="005958B6" w:rsidRPr="00516F8F">
        <w:t xml:space="preserve">unter Hinweis auf die straf- bzw. ordnungswidrigkeitsrechtlichen Folgen einer Pflichtverletzung, insbesondere </w:t>
      </w:r>
      <w:r w:rsidR="00E61060" w:rsidRPr="00516F8F">
        <w:t xml:space="preserve">auch </w:t>
      </w:r>
      <w:r w:rsidR="005958B6" w:rsidRPr="00516F8F">
        <w:t>nach § 203 Abs. 4 StGB</w:t>
      </w:r>
      <w:r w:rsidR="00E61060" w:rsidRPr="00516F8F">
        <w:t>,</w:t>
      </w:r>
      <w:r w:rsidR="005958B6" w:rsidRPr="00516F8F">
        <w:t xml:space="preserve"> schriftlich </w:t>
      </w:r>
      <w:r w:rsidRPr="00516F8F">
        <w:t xml:space="preserve">verpflichtet und zuvor mit den für sie relevanten Bestimmungen zum </w:t>
      </w:r>
      <w:r w:rsidRPr="00516F8F">
        <w:lastRenderedPageBreak/>
        <w:t xml:space="preserve">Datenschutz </w:t>
      </w:r>
      <w:r w:rsidR="005958B6" w:rsidRPr="00516F8F">
        <w:t xml:space="preserve">bzw. Sozialdatenschutz </w:t>
      </w:r>
      <w:r w:rsidRPr="00516F8F">
        <w:t xml:space="preserve">vertraut gemacht wurden. </w:t>
      </w:r>
      <w:r w:rsidR="00E61060" w:rsidRPr="00516F8F">
        <w:t xml:space="preserve">Dies umfasst die Verpflichtung zur Geheimhaltung auch über das bestehende Dienst- oder Beschäftigungsverhältnis hinaus. </w:t>
      </w:r>
      <w:r w:rsidRPr="00516F8F">
        <w:t xml:space="preserve">Der </w:t>
      </w:r>
      <w:r w:rsidR="005C2CF9" w:rsidRPr="00516F8F">
        <w:t>Auftragsverarbeiter</w:t>
      </w:r>
      <w:r w:rsidRPr="00516F8F">
        <w:t xml:space="preserve"> und jede dem </w:t>
      </w:r>
      <w:r w:rsidR="005C2CF9" w:rsidRPr="00516F8F">
        <w:t>Auftragsverarbeiter</w:t>
      </w:r>
      <w:r w:rsidRPr="00516F8F">
        <w:t xml:space="preserve"> unterstellte Person, die Zugang zu </w:t>
      </w:r>
      <w:r w:rsidR="00800889" w:rsidRPr="00516F8F">
        <w:t>Sozialdaten</w:t>
      </w:r>
      <w:r w:rsidRPr="00516F8F">
        <w:t xml:space="preserve"> hat, dürfen diese </w:t>
      </w:r>
      <w:r w:rsidR="00800889" w:rsidRPr="00516F8F">
        <w:t>Soziald</w:t>
      </w:r>
      <w:r w:rsidR="003A4C3D" w:rsidRPr="00516F8F">
        <w:t>aten</w:t>
      </w:r>
      <w:r w:rsidRPr="00516F8F">
        <w:t xml:space="preserve"> ausschließlich entsprechend der Weisung </w:t>
      </w:r>
      <w:r w:rsidR="00E83EF6" w:rsidRPr="00516F8F">
        <w:t>der BITMARCK</w:t>
      </w:r>
      <w:r w:rsidRPr="00516F8F">
        <w:t xml:space="preserve"> verarbei</w:t>
      </w:r>
      <w:r w:rsidR="00F104E7" w:rsidRPr="00516F8F">
        <w:t>ten einschließlich der in dieser</w:t>
      </w:r>
      <w:r w:rsidRPr="00516F8F">
        <w:t xml:space="preserve"> Ver</w:t>
      </w:r>
      <w:r w:rsidR="00F104E7" w:rsidRPr="00516F8F">
        <w:t>einbarung</w:t>
      </w:r>
      <w:r w:rsidRPr="00516F8F">
        <w:t xml:space="preserve"> eingeräumten Befugnisse, es sei denn, dass sie gesetzlich zur Verarbeitung verpflichtet sind.</w:t>
      </w:r>
    </w:p>
    <w:p w14:paraId="3AFD8B24" w14:textId="77777777" w:rsidR="00504684" w:rsidRPr="00516F8F" w:rsidRDefault="00504684" w:rsidP="00504684">
      <w:pPr>
        <w:spacing w:before="0" w:line="360" w:lineRule="auto"/>
      </w:pPr>
    </w:p>
    <w:p w14:paraId="43F8A355" w14:textId="77777777" w:rsidR="00590C92" w:rsidRPr="00516F8F" w:rsidRDefault="00590C92" w:rsidP="00504684">
      <w:pPr>
        <w:pStyle w:val="Heading2"/>
        <w:tabs>
          <w:tab w:val="clear" w:pos="0"/>
        </w:tabs>
        <w:spacing w:before="0" w:after="0" w:line="360" w:lineRule="auto"/>
        <w:ind w:left="709" w:hanging="709"/>
        <w:rPr>
          <w:rFonts w:cs="Arial"/>
          <w:sz w:val="22"/>
          <w:szCs w:val="22"/>
        </w:rPr>
      </w:pPr>
      <w:r w:rsidRPr="00516F8F">
        <w:rPr>
          <w:rFonts w:cs="Arial"/>
          <w:sz w:val="22"/>
          <w:szCs w:val="22"/>
        </w:rPr>
        <w:t>Umsetzung und Einhaltung der technischen und organisatorischen Maßnahmen</w:t>
      </w:r>
    </w:p>
    <w:p w14:paraId="349EDE94" w14:textId="77777777" w:rsidR="003921E9" w:rsidRPr="00516F8F" w:rsidRDefault="003921E9" w:rsidP="00504684">
      <w:pPr>
        <w:spacing w:before="0" w:line="360" w:lineRule="auto"/>
      </w:pPr>
      <w:r w:rsidRPr="00516F8F">
        <w:t xml:space="preserve">Der Auftragsverarbeiter gewährleistet, seinen Pflichten nach Art. 32 Abs. 1 </w:t>
      </w:r>
      <w:r w:rsidR="00D94415" w:rsidRPr="00516F8F">
        <w:t>lit</w:t>
      </w:r>
      <w:r w:rsidRPr="00516F8F">
        <w:t>. d DS</w:t>
      </w:r>
      <w:r w:rsidR="00396CAD" w:rsidRPr="00516F8F">
        <w:t>-</w:t>
      </w:r>
      <w:r w:rsidRPr="00516F8F">
        <w:t xml:space="preserve">GVO nachzukommen und ein Verfahren zur regelmäßigen Überprüfung der Wirksamkeit der technischen und organisatorischen Maßnahmen zur Gewährleistung der Sicherheit der Verarbeitung einzusetzen. </w:t>
      </w:r>
    </w:p>
    <w:p w14:paraId="5ABE7D2A" w14:textId="77777777" w:rsidR="00504684" w:rsidRPr="00516F8F" w:rsidRDefault="00504684" w:rsidP="00504684">
      <w:pPr>
        <w:spacing w:before="0" w:line="360" w:lineRule="auto"/>
      </w:pPr>
    </w:p>
    <w:p w14:paraId="4DCDA06B" w14:textId="77777777" w:rsidR="00590C92" w:rsidRPr="00516F8F" w:rsidRDefault="00590C92" w:rsidP="00504684">
      <w:pPr>
        <w:pStyle w:val="Heading2"/>
        <w:tabs>
          <w:tab w:val="clear" w:pos="0"/>
        </w:tabs>
        <w:spacing w:before="0" w:after="0" w:line="360" w:lineRule="auto"/>
        <w:ind w:left="709" w:hanging="709"/>
        <w:rPr>
          <w:rFonts w:cs="Arial"/>
          <w:sz w:val="22"/>
          <w:szCs w:val="22"/>
        </w:rPr>
      </w:pPr>
      <w:r w:rsidRPr="00516F8F">
        <w:rPr>
          <w:sz w:val="22"/>
          <w:szCs w:val="22"/>
        </w:rPr>
        <w:t>Nachweisbarkeit</w:t>
      </w:r>
      <w:r w:rsidRPr="00516F8F">
        <w:rPr>
          <w:rFonts w:cs="Arial"/>
          <w:sz w:val="22"/>
          <w:szCs w:val="22"/>
        </w:rPr>
        <w:t xml:space="preserve"> der getroffenen technischen und organisatorischen Maß</w:t>
      </w:r>
      <w:r w:rsidR="005905BB" w:rsidRPr="00516F8F">
        <w:rPr>
          <w:rFonts w:cs="Arial"/>
          <w:sz w:val="22"/>
          <w:szCs w:val="22"/>
        </w:rPr>
        <w:t>nah</w:t>
      </w:r>
      <w:r w:rsidR="00647454" w:rsidRPr="00516F8F">
        <w:rPr>
          <w:rFonts w:cs="Arial"/>
          <w:sz w:val="22"/>
          <w:szCs w:val="22"/>
        </w:rPr>
        <w:t>men</w:t>
      </w:r>
    </w:p>
    <w:p w14:paraId="648FFBBD" w14:textId="77777777" w:rsidR="00590C92" w:rsidRPr="00516F8F" w:rsidRDefault="00F55392" w:rsidP="00504684">
      <w:pPr>
        <w:spacing w:before="0" w:line="360" w:lineRule="auto"/>
        <w:ind w:right="-1"/>
      </w:pPr>
      <w:r w:rsidRPr="00516F8F">
        <w:t xml:space="preserve">Der </w:t>
      </w:r>
      <w:r w:rsidR="005C2CF9" w:rsidRPr="00516F8F">
        <w:t>Auftragsverarbeiter</w:t>
      </w:r>
      <w:r w:rsidRPr="00516F8F">
        <w:t xml:space="preserve"> verpflichtet sich, </w:t>
      </w:r>
      <w:r w:rsidR="00590C92" w:rsidRPr="00516F8F">
        <w:t>d</w:t>
      </w:r>
      <w:r w:rsidRPr="00516F8F">
        <w:t>ie</w:t>
      </w:r>
      <w:r w:rsidR="00590C92" w:rsidRPr="00516F8F">
        <w:t xml:space="preserve"> </w:t>
      </w:r>
      <w:r w:rsidR="006A3772" w:rsidRPr="00516F8F">
        <w:t>vereinbarten</w:t>
      </w:r>
      <w:r w:rsidR="00590C92" w:rsidRPr="00516F8F">
        <w:t xml:space="preserve"> technischen und organisatorischen Maßnahmen gegenüber </w:t>
      </w:r>
      <w:r w:rsidR="00E83EF6" w:rsidRPr="00516F8F">
        <w:t xml:space="preserve">BITMARCK </w:t>
      </w:r>
      <w:r w:rsidRPr="00516F8F">
        <w:t>nachzuweisen</w:t>
      </w:r>
      <w:r w:rsidR="00590C92" w:rsidRPr="00516F8F">
        <w:t xml:space="preserve">. </w:t>
      </w:r>
    </w:p>
    <w:p w14:paraId="02B97DD2" w14:textId="77777777" w:rsidR="00590C92" w:rsidRPr="00516F8F" w:rsidRDefault="00590C92" w:rsidP="00504684">
      <w:pPr>
        <w:spacing w:before="0" w:line="360" w:lineRule="auto"/>
        <w:ind w:right="-1"/>
      </w:pPr>
      <w:r w:rsidRPr="00516F8F">
        <w:t xml:space="preserve">Zusätzlich kann der </w:t>
      </w:r>
      <w:r w:rsidR="005C2CF9" w:rsidRPr="00516F8F">
        <w:t>Auftragsverarbeiter</w:t>
      </w:r>
      <w:r w:rsidRPr="00516F8F">
        <w:t xml:space="preserve"> aktuelle Testate, Berichte oder Berichtsauszüge unabhängiger Instanzen oder eine geeignete Zertifizierung durch IT-Sicherheits- oder Datenschutzaudits vorlegen.</w:t>
      </w:r>
    </w:p>
    <w:p w14:paraId="6EA997C0" w14:textId="77777777" w:rsidR="00504684" w:rsidRPr="00516F8F" w:rsidRDefault="00504684" w:rsidP="00504684">
      <w:pPr>
        <w:spacing w:before="0" w:line="360" w:lineRule="auto"/>
        <w:ind w:right="-1"/>
      </w:pPr>
    </w:p>
    <w:p w14:paraId="211C93F1" w14:textId="77777777" w:rsidR="00590C92" w:rsidRPr="00B36A3F" w:rsidRDefault="00590C92" w:rsidP="00504684">
      <w:pPr>
        <w:pStyle w:val="Heading2"/>
        <w:spacing w:before="0" w:after="0" w:line="360" w:lineRule="auto"/>
        <w:rPr>
          <w:rFonts w:cs="Arial"/>
          <w:sz w:val="22"/>
          <w:szCs w:val="22"/>
        </w:rPr>
      </w:pPr>
      <w:r w:rsidRPr="00B36A3F">
        <w:rPr>
          <w:rFonts w:cs="Arial"/>
          <w:sz w:val="22"/>
          <w:szCs w:val="22"/>
        </w:rPr>
        <w:t>Durchführung der Auftragskontrolle</w:t>
      </w:r>
    </w:p>
    <w:p w14:paraId="6064564C" w14:textId="77777777" w:rsidR="00096843" w:rsidRPr="00516F8F" w:rsidRDefault="00096843" w:rsidP="00504684">
      <w:pPr>
        <w:spacing w:before="0" w:line="360" w:lineRule="auto"/>
      </w:pPr>
      <w:r w:rsidRPr="00516F8F">
        <w:t xml:space="preserve">Der </w:t>
      </w:r>
      <w:r w:rsidR="005C2CF9" w:rsidRPr="00516F8F">
        <w:t>Auftragsverarbeiter</w:t>
      </w:r>
      <w:r w:rsidRPr="00516F8F">
        <w:t xml:space="preserve"> verpflichtet sich zur Durchführung der Auftragskontrolle mittels regelmäßiger Prüfungen im Hinblick auf die Vertragsausführung bzw. -erfüllung, insbesondere Einhaltung und ggf. notwendige Anpassung von Regelungen und Maßnahmen zur Durchführung des Auftrags.</w:t>
      </w:r>
      <w:r w:rsidR="00DA42CF" w:rsidRPr="00516F8F">
        <w:t xml:space="preserve"> Die Kontrollen, die Ergebnisse und ggf. umgesetzte Maßnahmen sind zu protokollieren und </w:t>
      </w:r>
      <w:r w:rsidR="00E83EF6" w:rsidRPr="00516F8F">
        <w:t xml:space="preserve">BITMARCK </w:t>
      </w:r>
      <w:r w:rsidR="00DA42CF" w:rsidRPr="00516F8F">
        <w:t>auf Anforderung vorzulegen.</w:t>
      </w:r>
    </w:p>
    <w:p w14:paraId="6A86E1AF" w14:textId="77777777" w:rsidR="00504684" w:rsidRPr="00516F8F" w:rsidRDefault="00504684" w:rsidP="00504684">
      <w:pPr>
        <w:spacing w:before="0" w:line="360" w:lineRule="auto"/>
      </w:pPr>
    </w:p>
    <w:p w14:paraId="044F98F9" w14:textId="77777777" w:rsidR="00590C92" w:rsidRPr="00B36A3F" w:rsidRDefault="00590C92" w:rsidP="00504684">
      <w:pPr>
        <w:pStyle w:val="Heading2"/>
        <w:spacing w:before="0" w:after="0" w:line="360" w:lineRule="auto"/>
        <w:rPr>
          <w:sz w:val="22"/>
          <w:szCs w:val="22"/>
        </w:rPr>
      </w:pPr>
      <w:r w:rsidRPr="00E80CD8">
        <w:rPr>
          <w:rFonts w:cs="Arial"/>
          <w:sz w:val="22"/>
          <w:szCs w:val="22"/>
        </w:rPr>
        <w:t>Berechtigungen</w:t>
      </w:r>
      <w:r w:rsidRPr="00B36A3F">
        <w:rPr>
          <w:sz w:val="22"/>
          <w:szCs w:val="22"/>
        </w:rPr>
        <w:t xml:space="preserve"> der Vertragspartner</w:t>
      </w:r>
    </w:p>
    <w:p w14:paraId="7CAC497E" w14:textId="77777777" w:rsidR="00590C92" w:rsidRPr="00516F8F" w:rsidRDefault="0038450B" w:rsidP="00504684">
      <w:pPr>
        <w:spacing w:before="0" w:line="360" w:lineRule="auto"/>
      </w:pPr>
      <w:r w:rsidRPr="00516F8F">
        <w:t xml:space="preserve">(a) </w:t>
      </w:r>
      <w:r w:rsidR="00590C92" w:rsidRPr="00516F8F">
        <w:t>Die Verarbeitung von Sozialdaten</w:t>
      </w:r>
      <w:r w:rsidR="00DD0EF4" w:rsidRPr="00516F8F">
        <w:t xml:space="preserve"> </w:t>
      </w:r>
      <w:r w:rsidR="0088593D" w:rsidRPr="00516F8F">
        <w:t>ist nur zu dem in dieser</w:t>
      </w:r>
      <w:r w:rsidR="00590C92" w:rsidRPr="00516F8F">
        <w:t xml:space="preserve"> Ver</w:t>
      </w:r>
      <w:r w:rsidR="0088593D" w:rsidRPr="00516F8F">
        <w:t>einbarung</w:t>
      </w:r>
      <w:r w:rsidR="00590C92" w:rsidRPr="00516F8F">
        <w:t xml:space="preserve"> benannten Zweck gestattet. Der </w:t>
      </w:r>
      <w:r w:rsidR="005C2CF9" w:rsidRPr="00516F8F">
        <w:t>Auftragsverarbeiter</w:t>
      </w:r>
      <w:r w:rsidR="00590C92" w:rsidRPr="00516F8F">
        <w:t xml:space="preserve"> darf die </w:t>
      </w:r>
      <w:r w:rsidR="00C9069C" w:rsidRPr="00516F8F">
        <w:t>Soziald</w:t>
      </w:r>
      <w:r w:rsidR="00590C92" w:rsidRPr="00516F8F">
        <w:t>aten nicht für andere Zwecke verwenden.</w:t>
      </w:r>
    </w:p>
    <w:p w14:paraId="788C5A16" w14:textId="77777777" w:rsidR="00590C92" w:rsidRPr="00516F8F" w:rsidRDefault="0038450B" w:rsidP="00504684">
      <w:pPr>
        <w:spacing w:before="0" w:line="360" w:lineRule="auto"/>
      </w:pPr>
      <w:r w:rsidRPr="00516F8F">
        <w:t xml:space="preserve">(b) </w:t>
      </w:r>
      <w:r w:rsidR="00590C92" w:rsidRPr="00516F8F">
        <w:t xml:space="preserve">Der </w:t>
      </w:r>
      <w:r w:rsidR="005C2CF9" w:rsidRPr="00516F8F">
        <w:t>Auftragsverarbeiter</w:t>
      </w:r>
      <w:r w:rsidR="00590C92" w:rsidRPr="00516F8F">
        <w:t xml:space="preserve"> ist ohne entsprechende Erlaubnis </w:t>
      </w:r>
      <w:r w:rsidR="00B85785" w:rsidRPr="00516F8F">
        <w:t>der BITMARCK</w:t>
      </w:r>
      <w:r w:rsidR="00590C92" w:rsidRPr="00516F8F">
        <w:t xml:space="preserve"> nicht befugt, Dritten oder dem Betroffenen Auskunft über die verarbeiteten Sozialdaten zu geben.</w:t>
      </w:r>
    </w:p>
    <w:p w14:paraId="3B68ECD0" w14:textId="77777777" w:rsidR="00590C92" w:rsidRPr="00516F8F" w:rsidRDefault="0038450B" w:rsidP="00504684">
      <w:pPr>
        <w:spacing w:before="0" w:line="360" w:lineRule="auto"/>
      </w:pPr>
      <w:r w:rsidRPr="00516F8F">
        <w:t xml:space="preserve">(c) </w:t>
      </w:r>
      <w:r w:rsidR="00590C92" w:rsidRPr="00516F8F">
        <w:t xml:space="preserve">Der </w:t>
      </w:r>
      <w:r w:rsidR="005C2CF9" w:rsidRPr="00516F8F">
        <w:t>Auftragsverarbeiter</w:t>
      </w:r>
      <w:r w:rsidR="00590C92" w:rsidRPr="00516F8F">
        <w:t xml:space="preserve"> verwendet die zur Datenverarbeitung überlassenen Sozialdaten nicht anderweitig und bewahrt sie nicht länger auf, als es </w:t>
      </w:r>
      <w:r w:rsidR="00B85785" w:rsidRPr="00516F8F">
        <w:t xml:space="preserve">BITMARCK </w:t>
      </w:r>
      <w:r w:rsidR="00590C92" w:rsidRPr="00516F8F">
        <w:t xml:space="preserve">bestimmt. Außerdem </w:t>
      </w:r>
      <w:r w:rsidR="00590C92" w:rsidRPr="00516F8F">
        <w:lastRenderedPageBreak/>
        <w:t xml:space="preserve">schließt der </w:t>
      </w:r>
      <w:r w:rsidR="005C2CF9" w:rsidRPr="00516F8F">
        <w:t>Auftragsverarbeiter</w:t>
      </w:r>
      <w:r w:rsidR="00590C92" w:rsidRPr="00516F8F">
        <w:t xml:space="preserve"> durch geeignete Maßnahmen eine unbefugte Duplizierung der zur Verfügung gestellten Datenbestände aus. </w:t>
      </w:r>
    </w:p>
    <w:p w14:paraId="5D1B790E" w14:textId="77777777" w:rsidR="00504684" w:rsidRPr="00516F8F" w:rsidRDefault="00504684" w:rsidP="00504684">
      <w:pPr>
        <w:spacing w:before="0" w:line="360" w:lineRule="auto"/>
      </w:pPr>
    </w:p>
    <w:p w14:paraId="4351B3EA" w14:textId="77777777" w:rsidR="004B217F" w:rsidRPr="00B36A3F" w:rsidRDefault="0032162E" w:rsidP="00504684">
      <w:pPr>
        <w:pStyle w:val="Heading2"/>
        <w:spacing w:before="0" w:after="0" w:line="360" w:lineRule="auto"/>
        <w:rPr>
          <w:sz w:val="22"/>
          <w:szCs w:val="22"/>
        </w:rPr>
      </w:pPr>
      <w:r w:rsidRPr="00E80CD8">
        <w:rPr>
          <w:rFonts w:cs="Arial"/>
          <w:sz w:val="22"/>
          <w:szCs w:val="22"/>
        </w:rPr>
        <w:t>Verarbeitungsort</w:t>
      </w:r>
    </w:p>
    <w:p w14:paraId="02BD3B75" w14:textId="020004B4" w:rsidR="00D245DA" w:rsidRPr="00516F8F" w:rsidRDefault="00D245DA" w:rsidP="00504684">
      <w:pPr>
        <w:pStyle w:val="Heading2"/>
        <w:numPr>
          <w:ilvl w:val="0"/>
          <w:numId w:val="0"/>
        </w:numPr>
        <w:spacing w:before="0" w:after="0" w:line="360" w:lineRule="auto"/>
        <w:rPr>
          <w:b w:val="0"/>
          <w:kern w:val="0"/>
          <w:sz w:val="22"/>
        </w:rPr>
      </w:pPr>
      <w:r w:rsidRPr="00516F8F">
        <w:rPr>
          <w:b w:val="0"/>
          <w:kern w:val="0"/>
          <w:sz w:val="22"/>
        </w:rPr>
        <w:t>Die Datenverarbeitung findet nur in solchen Ländern statt, die gesetzlich zulässig sind. Für die Verarbeitung von Sozialdaten gelten die Regelungen des § 80 Absatz 2 SGB X oder der jeweils gültigen Norm. Jedwede Verlagerung der Sozialdatenverarbeitung in ein darüberhinausgehendes Drittland ist ausgeschlossen</w:t>
      </w:r>
      <w:r w:rsidR="00504684" w:rsidRPr="00516F8F">
        <w:rPr>
          <w:b w:val="0"/>
          <w:kern w:val="0"/>
          <w:sz w:val="22"/>
        </w:rPr>
        <w:t>.</w:t>
      </w:r>
    </w:p>
    <w:p w14:paraId="6A6D74F8" w14:textId="77777777" w:rsidR="00504684" w:rsidRPr="00516F8F" w:rsidRDefault="00504684" w:rsidP="00504684">
      <w:pPr>
        <w:spacing w:before="0" w:line="360" w:lineRule="auto"/>
      </w:pPr>
    </w:p>
    <w:p w14:paraId="5224FD6D" w14:textId="12DEA71A" w:rsidR="006A4CB0" w:rsidRPr="00B36A3F" w:rsidRDefault="006A4CB0" w:rsidP="00504684">
      <w:pPr>
        <w:pStyle w:val="Heading2"/>
        <w:spacing w:before="0" w:after="0" w:line="360" w:lineRule="auto"/>
        <w:rPr>
          <w:sz w:val="22"/>
          <w:szCs w:val="22"/>
        </w:rPr>
      </w:pPr>
      <w:r w:rsidRPr="00E80CD8">
        <w:rPr>
          <w:rFonts w:cs="Arial"/>
          <w:sz w:val="22"/>
          <w:szCs w:val="22"/>
        </w:rPr>
        <w:t>Restriktionen</w:t>
      </w:r>
      <w:r w:rsidRPr="00B36A3F">
        <w:rPr>
          <w:sz w:val="22"/>
          <w:szCs w:val="22"/>
        </w:rPr>
        <w:t xml:space="preserve"> bei der Verarbeitung</w:t>
      </w:r>
    </w:p>
    <w:p w14:paraId="701B161C" w14:textId="77777777" w:rsidR="006A4CB0" w:rsidRPr="00516F8F" w:rsidRDefault="006A4CB0" w:rsidP="00504684">
      <w:pPr>
        <w:spacing w:before="0" w:line="360" w:lineRule="auto"/>
      </w:pPr>
      <w:r w:rsidRPr="00516F8F">
        <w:t xml:space="preserve">(a) </w:t>
      </w:r>
      <w:r w:rsidR="00B85785" w:rsidRPr="00516F8F">
        <w:t>Sozialdaten</w:t>
      </w:r>
      <w:r w:rsidRPr="00516F8F">
        <w:t xml:space="preserve"> dürfen nicht im öffentlichen Raum (z. B. Flughafen, Bahn etc.) verarbeitet werden. Die Verarbeitung der Daten </w:t>
      </w:r>
      <w:r w:rsidR="00B85785" w:rsidRPr="00516F8F">
        <w:t>der BITMARCK</w:t>
      </w:r>
      <w:r w:rsidRPr="00516F8F">
        <w:t xml:space="preserve"> außerhalb der Geschäftsräume des </w:t>
      </w:r>
      <w:r w:rsidR="00AC5684" w:rsidRPr="00516F8F">
        <w:t>Auftragsverarbeiter</w:t>
      </w:r>
      <w:r w:rsidRPr="00516F8F">
        <w:t xml:space="preserve">s ist nur im nichtöffentlichen Raum zulässig und nur mit gesicherten firmeneigenen Geräten des </w:t>
      </w:r>
      <w:r w:rsidR="00AC5684" w:rsidRPr="00516F8F">
        <w:t>Auftragsverarbeiter</w:t>
      </w:r>
      <w:r w:rsidRPr="00516F8F">
        <w:t>s. Es muss sich dabei um verschlüsselte Festplatten, geschützte Verbindungen und fortschrittliche Sicherheitsvorkehrungen (jeweils aktuell</w:t>
      </w:r>
      <w:r w:rsidR="004343E7" w:rsidRPr="00516F8F">
        <w:t>er Stand der Technik</w:t>
      </w:r>
      <w:r w:rsidRPr="00516F8F">
        <w:t>) wie z. B. Firewall handeln, sowie aktuelle Signaturen von Viren- und Malwarescannern. Die Bestimmungen zu den technisch-organisatorischen Maßnah</w:t>
      </w:r>
      <w:r w:rsidR="00644191" w:rsidRPr="00516F8F">
        <w:t>men nach § 4 sind zu beachten. Die Verwendung privater IT-Geräte wie PCs, Tablets, Notebooks, Smartphones ist nicht zulässig.</w:t>
      </w:r>
    </w:p>
    <w:p w14:paraId="0BEF8331" w14:textId="77777777" w:rsidR="00504684" w:rsidRPr="00516F8F" w:rsidRDefault="00504684" w:rsidP="00504684">
      <w:pPr>
        <w:spacing w:before="0" w:line="360" w:lineRule="auto"/>
      </w:pPr>
    </w:p>
    <w:p w14:paraId="5A2C365E" w14:textId="522FB996" w:rsidR="0087104C" w:rsidRPr="00516F8F" w:rsidRDefault="006A4CB0" w:rsidP="00504684">
      <w:pPr>
        <w:spacing w:before="0" w:line="360" w:lineRule="auto"/>
      </w:pPr>
      <w:r w:rsidRPr="00516F8F">
        <w:t xml:space="preserve">(b) Datenverarbeitung in Form des Public Cloud-Computing ist untersagt. Hingegen ist das Betreiben einer unternehmenseignen Cloud-Lösung (Private-Cloud) aus Sicht des diensterbringenden Rechenzentrums nach </w:t>
      </w:r>
      <w:r w:rsidR="003C0A77" w:rsidRPr="00516F8F">
        <w:t xml:space="preserve">Einwilligung </w:t>
      </w:r>
      <w:r w:rsidRPr="00516F8F">
        <w:t xml:space="preserve">durch </w:t>
      </w:r>
      <w:r w:rsidR="00B85785" w:rsidRPr="00516F8F">
        <w:t xml:space="preserve">BITMARCK </w:t>
      </w:r>
      <w:r w:rsidRPr="00516F8F">
        <w:t>gestattet.</w:t>
      </w:r>
    </w:p>
    <w:p w14:paraId="5A283694" w14:textId="77777777" w:rsidR="00504684" w:rsidRPr="00516F8F" w:rsidRDefault="00504684" w:rsidP="00504684">
      <w:pPr>
        <w:spacing w:before="0" w:line="360" w:lineRule="auto"/>
        <w:rPr>
          <w:rFonts w:cs="Arial"/>
          <w:szCs w:val="22"/>
        </w:rPr>
      </w:pPr>
    </w:p>
    <w:p w14:paraId="6D2E9A46" w14:textId="7E889E27" w:rsidR="00670D94" w:rsidRPr="00516F8F" w:rsidRDefault="0087104C" w:rsidP="00504684">
      <w:pPr>
        <w:spacing w:before="0" w:line="360" w:lineRule="auto"/>
        <w:rPr>
          <w:rFonts w:cs="Arial"/>
          <w:szCs w:val="22"/>
        </w:rPr>
      </w:pPr>
      <w:r w:rsidRPr="00516F8F">
        <w:rPr>
          <w:rFonts w:cs="Arial"/>
          <w:szCs w:val="22"/>
        </w:rPr>
        <w:t xml:space="preserve">(c) Der Auftragsverarbeiter verwendet die Sozialdaten für keine anderen Zwecke und ist insbesondere nicht berechtigt, sie an Dritte weiterzugeben. Kopien und Duplikate werden ohne dokumentierte Weisung </w:t>
      </w:r>
      <w:r w:rsidR="00B85785" w:rsidRPr="00516F8F">
        <w:rPr>
          <w:rFonts w:cs="Arial"/>
          <w:szCs w:val="22"/>
        </w:rPr>
        <w:t xml:space="preserve">der </w:t>
      </w:r>
      <w:r w:rsidR="00B85785" w:rsidRPr="00516F8F">
        <w:t>BITMARCK</w:t>
      </w:r>
      <w:r w:rsidRPr="00516F8F">
        <w:rPr>
          <w:rFonts w:cs="Arial"/>
          <w:szCs w:val="22"/>
        </w:rPr>
        <w:t xml:space="preserve"> nicht erstellt. Hiervon ausgenommen sind Sicherheitskopien, soweit sie zur Gewährleistung einer ordnungsgemäßen Datenverarbeitung erforderlich sind, sowie Sozialdaten, die im Hinblick auf die Einhaltung gesetzlicher Aufbewahrungspflichten erforderlich sind. </w:t>
      </w:r>
    </w:p>
    <w:p w14:paraId="6CC283B4" w14:textId="77777777" w:rsidR="00504684" w:rsidRPr="00516F8F" w:rsidRDefault="00504684" w:rsidP="00504684">
      <w:pPr>
        <w:spacing w:before="0" w:line="360" w:lineRule="auto"/>
      </w:pPr>
    </w:p>
    <w:p w14:paraId="2FE15F60" w14:textId="77777777" w:rsidR="00670D94" w:rsidRPr="00516F8F" w:rsidRDefault="00670D94" w:rsidP="00504684">
      <w:pPr>
        <w:pStyle w:val="Heading2"/>
        <w:tabs>
          <w:tab w:val="clear" w:pos="0"/>
        </w:tabs>
        <w:spacing w:before="0" w:after="0" w:line="360" w:lineRule="auto"/>
        <w:ind w:left="709" w:hanging="709"/>
        <w:rPr>
          <w:sz w:val="22"/>
          <w:szCs w:val="22"/>
        </w:rPr>
      </w:pPr>
      <w:r w:rsidRPr="00516F8F">
        <w:rPr>
          <w:rFonts w:cs="Arial"/>
          <w:sz w:val="22"/>
          <w:szCs w:val="22"/>
        </w:rPr>
        <w:t>Informationspflichten</w:t>
      </w:r>
      <w:r w:rsidRPr="00516F8F">
        <w:rPr>
          <w:sz w:val="22"/>
          <w:szCs w:val="22"/>
        </w:rPr>
        <w:t xml:space="preserve"> im Falle drohender Pfändung oder Beschlagnahme von </w:t>
      </w:r>
      <w:r w:rsidR="00E80CD8" w:rsidRPr="00516F8F">
        <w:rPr>
          <w:sz w:val="22"/>
          <w:szCs w:val="22"/>
        </w:rPr>
        <w:t>Sozialdaten</w:t>
      </w:r>
    </w:p>
    <w:p w14:paraId="7414A7BC" w14:textId="6E6A3D8A" w:rsidR="00670D94" w:rsidRPr="00516F8F" w:rsidRDefault="00670D94" w:rsidP="00504684">
      <w:pPr>
        <w:spacing w:before="0" w:line="360" w:lineRule="auto"/>
        <w:jc w:val="left"/>
      </w:pPr>
      <w:r w:rsidRPr="00516F8F">
        <w:t>Sollten die Daten/das Eigentum de</w:t>
      </w:r>
      <w:r w:rsidR="00FA2869" w:rsidRPr="00516F8F">
        <w:t xml:space="preserve">r BITMARCK oder </w:t>
      </w:r>
      <w:r w:rsidR="009505EC" w:rsidRPr="00516F8F">
        <w:t xml:space="preserve">(sofern personenverschieden) </w:t>
      </w:r>
      <w:r w:rsidR="00FA2869" w:rsidRPr="00516F8F">
        <w:t>des</w:t>
      </w:r>
      <w:r w:rsidRPr="00516F8F">
        <w:t xml:space="preserve"> </w:t>
      </w:r>
      <w:r w:rsidR="00AC5684" w:rsidRPr="00516F8F">
        <w:t>Verantwortlichen</w:t>
      </w:r>
      <w:r w:rsidRPr="00516F8F">
        <w:t xml:space="preserve"> beim </w:t>
      </w:r>
      <w:r w:rsidR="00AC5684" w:rsidRPr="00516F8F">
        <w:t>Auftragsverarbeiter</w:t>
      </w:r>
      <w:r w:rsidRPr="00516F8F">
        <w:t xml:space="preserve"> durch Pfändung oder Beschlagnahme, durch ein Insolvenz- oder Vergleichsverfahren oder durch sonstige Ereignisse oder Maßnahmen Dritter </w:t>
      </w:r>
      <w:r w:rsidRPr="00516F8F">
        <w:lastRenderedPageBreak/>
        <w:t xml:space="preserve">gefährdet werden, so hat der </w:t>
      </w:r>
      <w:r w:rsidR="00AC5684" w:rsidRPr="00516F8F">
        <w:t>Auftragsverarbeiter</w:t>
      </w:r>
      <w:r w:rsidRPr="00516F8F">
        <w:t xml:space="preserve"> </w:t>
      </w:r>
      <w:r w:rsidR="00314DAD" w:rsidRPr="00516F8F">
        <w:t xml:space="preserve">BITMARCK </w:t>
      </w:r>
      <w:r w:rsidRPr="00516F8F">
        <w:t xml:space="preserve">unverzüglich darüber zu informieren. Der </w:t>
      </w:r>
      <w:r w:rsidR="00AC5684" w:rsidRPr="00516F8F">
        <w:t>Auftragsverarbeiter</w:t>
      </w:r>
      <w:r w:rsidRPr="00516F8F">
        <w:t xml:space="preserve"> wird alle in diesem Zusammenhang </w:t>
      </w:r>
      <w:r w:rsidR="00A225A2" w:rsidRPr="00516F8F">
        <w:t xml:space="preserve">Beteiligten </w:t>
      </w:r>
      <w:r w:rsidRPr="00516F8F">
        <w:t>unverzüglich darüber informieren, dass die Hoheit und das Eigentum an den Daten ausschließlich bei</w:t>
      </w:r>
      <w:r w:rsidR="00314DAD" w:rsidRPr="00516F8F">
        <w:t xml:space="preserve"> BITMARCK bzw.</w:t>
      </w:r>
      <w:r w:rsidRPr="00516F8F">
        <w:t xml:space="preserve"> </w:t>
      </w:r>
      <w:r w:rsidR="00314DAD" w:rsidRPr="00516F8F">
        <w:t xml:space="preserve">dem </w:t>
      </w:r>
      <w:r w:rsidR="00AC5684" w:rsidRPr="00516F8F">
        <w:t>Verantwortlichen</w:t>
      </w:r>
      <w:r w:rsidRPr="00516F8F">
        <w:t xml:space="preserve"> liegen.</w:t>
      </w:r>
    </w:p>
    <w:p w14:paraId="219C4529" w14:textId="77777777" w:rsidR="00504684" w:rsidRPr="00516F8F" w:rsidRDefault="00504684" w:rsidP="00504684">
      <w:pPr>
        <w:spacing w:before="0" w:line="360" w:lineRule="auto"/>
        <w:jc w:val="left"/>
      </w:pPr>
    </w:p>
    <w:p w14:paraId="5773CA89" w14:textId="55FFCCA5" w:rsidR="00B438F7" w:rsidRPr="00B36A3F" w:rsidRDefault="00755364" w:rsidP="00504684">
      <w:pPr>
        <w:pStyle w:val="Heading1"/>
        <w:spacing w:before="0" w:after="0" w:line="360" w:lineRule="auto"/>
        <w:ind w:left="567" w:hanging="567"/>
      </w:pPr>
      <w:r w:rsidRPr="00B36A3F">
        <w:t>Sub</w:t>
      </w:r>
      <w:r w:rsidR="00FB4F11">
        <w:t>-</w:t>
      </w:r>
      <w:r w:rsidRPr="00B36A3F">
        <w:t>A</w:t>
      </w:r>
      <w:r w:rsidR="00B438F7" w:rsidRPr="00B36A3F">
        <w:t>uftragsverhältnisse</w:t>
      </w:r>
      <w:r w:rsidR="00803F71">
        <w:t xml:space="preserve"> – Einsatz weiterer Auftragsverarbeiter</w:t>
      </w:r>
    </w:p>
    <w:p w14:paraId="102DD1B3" w14:textId="77777777" w:rsidR="00FB4F11" w:rsidRPr="00516F8F" w:rsidRDefault="00FB4F11" w:rsidP="00504684">
      <w:pPr>
        <w:autoSpaceDE w:val="0"/>
        <w:autoSpaceDN w:val="0"/>
        <w:adjustRightInd w:val="0"/>
        <w:spacing w:before="0" w:line="360" w:lineRule="auto"/>
      </w:pPr>
      <w:r w:rsidRPr="00516F8F">
        <w:t>(1) Der Auftragsverarbeiter erbringt seine Leistungsverpflichtungen aus der Leistungsvereinbarung selbst.</w:t>
      </w:r>
    </w:p>
    <w:p w14:paraId="7E0ACC20" w14:textId="77777777" w:rsidR="00504684" w:rsidRPr="00516F8F" w:rsidRDefault="00504684" w:rsidP="00504684">
      <w:pPr>
        <w:autoSpaceDE w:val="0"/>
        <w:autoSpaceDN w:val="0"/>
        <w:adjustRightInd w:val="0"/>
        <w:spacing w:before="0" w:line="360" w:lineRule="auto"/>
      </w:pPr>
    </w:p>
    <w:p w14:paraId="48D27108" w14:textId="69E8F35A" w:rsidR="00FB4F11" w:rsidRPr="00516F8F" w:rsidRDefault="00FB4F11" w:rsidP="00504684">
      <w:pPr>
        <w:autoSpaceDE w:val="0"/>
        <w:autoSpaceDN w:val="0"/>
        <w:adjustRightInd w:val="0"/>
        <w:spacing w:before="0" w:line="360" w:lineRule="auto"/>
      </w:pPr>
      <w:r w:rsidRPr="00516F8F">
        <w:t>(2) Die Beauftragung von weiteren Auftragsverarbeitern ist nur mit vorheriger schriftlicher Zustimmung der BITMARCK zulässig. Die BITMARCK wiederum muss sich in diesem Fall</w:t>
      </w:r>
      <w:r w:rsidR="009668B6" w:rsidRPr="00516F8F">
        <w:t xml:space="preserve"> – sofern nicht ausnahmsweise die BITMARCK selbst Verantwortliche ist –</w:t>
      </w:r>
      <w:r w:rsidRPr="00516F8F">
        <w:t xml:space="preserve"> die vorherige Zustimmung durch den Verantwortlichen einholen. </w:t>
      </w:r>
    </w:p>
    <w:p w14:paraId="3540B6B2" w14:textId="77777777" w:rsidR="00504684" w:rsidRPr="00516F8F" w:rsidRDefault="00504684" w:rsidP="00504684">
      <w:pPr>
        <w:spacing w:before="0" w:line="360" w:lineRule="auto"/>
      </w:pPr>
    </w:p>
    <w:p w14:paraId="4C4711CD" w14:textId="6E0B0951" w:rsidR="00FB4F11" w:rsidRPr="00516F8F" w:rsidRDefault="00E75B46" w:rsidP="00504684">
      <w:pPr>
        <w:spacing w:before="0" w:line="360" w:lineRule="auto"/>
      </w:pPr>
      <w:r w:rsidRPr="00516F8F">
        <w:t xml:space="preserve">(3) BITMARCK </w:t>
      </w:r>
      <w:r w:rsidR="00FB2F6A" w:rsidRPr="00516F8F">
        <w:t>ist</w:t>
      </w:r>
      <w:r w:rsidR="00FB4F11" w:rsidRPr="00516F8F">
        <w:t xml:space="preserve"> hierbei auf Anforderung und sofern vorhanden aktuelle Testate, Berichte oder Berichtsauszüge unabhängiger Instanzen</w:t>
      </w:r>
      <w:r w:rsidR="00FB4F11" w:rsidRPr="00516F8F" w:rsidDel="003A62D6">
        <w:t xml:space="preserve"> </w:t>
      </w:r>
      <w:r w:rsidR="00FB4F11" w:rsidRPr="00516F8F">
        <w:t xml:space="preserve">zur Verfügung zu stellen. Die Information durch den Auftragsverarbeiter, die die maßgeblichen Informationen zu </w:t>
      </w:r>
      <w:r w:rsidR="005B4D2C" w:rsidRPr="00516F8F" w:rsidDel="005B4D2C">
        <w:t xml:space="preserve"> </w:t>
      </w:r>
      <w:r w:rsidR="005B4D2C" w:rsidRPr="00516F8F">
        <w:t xml:space="preserve">weiteren </w:t>
      </w:r>
      <w:r w:rsidR="00FB4F11" w:rsidRPr="00516F8F">
        <w:t xml:space="preserve">Auftragsverarbeiter und dessen Auswahl enthalten muss, kann per Textform (E-Mail) an </w:t>
      </w:r>
      <w:r w:rsidRPr="00516F8F">
        <w:t>die BITMARCK</w:t>
      </w:r>
      <w:r w:rsidR="00FB4F11" w:rsidRPr="00516F8F">
        <w:t xml:space="preserve"> erfolgen. Die E-Mail ist zu richten an den im Anhang </w:t>
      </w:r>
      <w:r w:rsidR="004C765B" w:rsidRPr="00516F8F">
        <w:t>2</w:t>
      </w:r>
      <w:r w:rsidR="00FB4F11" w:rsidRPr="00516F8F">
        <w:t xml:space="preserve"> genannten Ansprechpartner </w:t>
      </w:r>
      <w:r w:rsidR="00FB2F6A" w:rsidRPr="00516F8F">
        <w:t xml:space="preserve">der BITMARCK. </w:t>
      </w:r>
      <w:r w:rsidR="00FB4F11" w:rsidRPr="00516F8F">
        <w:t xml:space="preserve">Auch für die </w:t>
      </w:r>
      <w:r w:rsidRPr="00516F8F">
        <w:t>Zustimmung, die innerhalb von 30</w:t>
      </w:r>
      <w:r w:rsidR="00FB4F11" w:rsidRPr="00516F8F">
        <w:t xml:space="preserve"> Arbeitstagen zu erfolgen hat, ist Textform ausreichend. Die Zustimmung ist zu richten an den in Anhang </w:t>
      </w:r>
      <w:r w:rsidR="004C765B" w:rsidRPr="00516F8F">
        <w:t>2</w:t>
      </w:r>
      <w:r w:rsidR="00FB4F11" w:rsidRPr="00516F8F">
        <w:t xml:space="preserve"> definierten Ansprechpartner des Auftragsverarbeiters.</w:t>
      </w:r>
    </w:p>
    <w:p w14:paraId="34AF9001" w14:textId="77777777" w:rsidR="00504684" w:rsidRPr="00516F8F" w:rsidRDefault="00504684" w:rsidP="00504684">
      <w:pPr>
        <w:spacing w:before="0" w:line="360" w:lineRule="auto"/>
      </w:pPr>
    </w:p>
    <w:p w14:paraId="5D82D3C4" w14:textId="0EAD9811" w:rsidR="00902276" w:rsidRPr="00516F8F" w:rsidRDefault="005C74DF" w:rsidP="00504684">
      <w:pPr>
        <w:spacing w:before="0" w:line="360" w:lineRule="auto"/>
      </w:pPr>
      <w:r w:rsidRPr="00516F8F">
        <w:t>(</w:t>
      </w:r>
      <w:r w:rsidR="00E75B46" w:rsidRPr="00516F8F">
        <w:t>4</w:t>
      </w:r>
      <w:r w:rsidRPr="00516F8F">
        <w:t xml:space="preserve">) </w:t>
      </w:r>
      <w:r w:rsidR="00902276" w:rsidRPr="00516F8F">
        <w:t xml:space="preserve">Als </w:t>
      </w:r>
      <w:r w:rsidR="00A71FD5" w:rsidRPr="00516F8F">
        <w:t>Sub-A</w:t>
      </w:r>
      <w:r w:rsidR="00902276" w:rsidRPr="00516F8F">
        <w:t xml:space="preserve">uftragsverhältnisse im Sinne dieser Regelung sind solche Dienstleistungen zu verstehen, die sich unmittelbar auf die Erbringung der Hauptleistung beziehen. </w:t>
      </w:r>
    </w:p>
    <w:p w14:paraId="46ED3876" w14:textId="77777777" w:rsidR="00504684" w:rsidRPr="00516F8F" w:rsidRDefault="00504684" w:rsidP="00504684">
      <w:pPr>
        <w:spacing w:before="0" w:line="360" w:lineRule="auto"/>
      </w:pPr>
    </w:p>
    <w:p w14:paraId="7F02EE6D" w14:textId="4E34494F" w:rsidR="00A71FD5" w:rsidRPr="00516F8F" w:rsidRDefault="005C74DF" w:rsidP="00504684">
      <w:pPr>
        <w:spacing w:before="0" w:line="360" w:lineRule="auto"/>
      </w:pPr>
      <w:r w:rsidRPr="00516F8F">
        <w:t>(</w:t>
      </w:r>
      <w:r w:rsidR="00E75B46" w:rsidRPr="00516F8F">
        <w:t>5</w:t>
      </w:r>
      <w:r w:rsidRPr="00516F8F">
        <w:t xml:space="preserve">) </w:t>
      </w:r>
      <w:r w:rsidR="00A71FD5" w:rsidRPr="00516F8F">
        <w:t xml:space="preserve">Nicht als Sub-Auftragsverhältnisse im Sinne dieser Regelung sind solche Dienstleistungen zu verstehen, die der </w:t>
      </w:r>
      <w:r w:rsidR="005C2CF9" w:rsidRPr="00516F8F">
        <w:t>Auftragsverarbeiter</w:t>
      </w:r>
      <w:r w:rsidR="00A71FD5" w:rsidRPr="00516F8F">
        <w:t xml:space="preserve"> bei Dritten als Nebenleistung zur Unterstützung bei der Auftragsdurchführung in Anspruch nimmt. Dazu zählen z. B. Telekommunikationsleistungen, Post-/Transportdienstleistungen, Hausmeister- und Sicherheitsdienste, Reinigungsdienste, Wartungs- und Benutzerservice-Dienst</w:t>
      </w:r>
      <w:r w:rsidR="00AA4E65" w:rsidRPr="00516F8F">
        <w:t>leistungen</w:t>
      </w:r>
      <w:r w:rsidR="00A71FD5" w:rsidRPr="00516F8F">
        <w:t xml:space="preserve"> (</w:t>
      </w:r>
      <w:r w:rsidR="00DB4E5A" w:rsidRPr="00516F8F">
        <w:t>wenn ein Zugriff auf Sozialdaten ausgeschlossen werden kann</w:t>
      </w:r>
      <w:r w:rsidR="00A71FD5" w:rsidRPr="00516F8F">
        <w:t>)</w:t>
      </w:r>
      <w:r w:rsidR="00C6620B" w:rsidRPr="00516F8F">
        <w:t>.</w:t>
      </w:r>
    </w:p>
    <w:p w14:paraId="174A99F7" w14:textId="77777777" w:rsidR="00504684" w:rsidRPr="00516F8F" w:rsidRDefault="00504684" w:rsidP="00504684">
      <w:pPr>
        <w:spacing w:before="0" w:line="360" w:lineRule="auto"/>
      </w:pPr>
    </w:p>
    <w:p w14:paraId="2E81BED7" w14:textId="159BDBC4" w:rsidR="00F54CB4" w:rsidRPr="00516F8F" w:rsidRDefault="00902276" w:rsidP="00504684">
      <w:pPr>
        <w:spacing w:before="0" w:line="360" w:lineRule="auto"/>
      </w:pPr>
      <w:r w:rsidRPr="00516F8F">
        <w:lastRenderedPageBreak/>
        <w:t xml:space="preserve">Der </w:t>
      </w:r>
      <w:r w:rsidR="005C2CF9" w:rsidRPr="00516F8F">
        <w:t>Auftragsverarbeiter</w:t>
      </w:r>
      <w:r w:rsidRPr="00516F8F">
        <w:t xml:space="preserve"> ist jedoch verpflichtet, zur Gewährleistung des Datenschutzes und der Datensicherheit der </w:t>
      </w:r>
      <w:r w:rsidR="002A75D8" w:rsidRPr="00516F8F">
        <w:t>Sozialdaten</w:t>
      </w:r>
      <w:r w:rsidRPr="00516F8F">
        <w:t xml:space="preserve"> des </w:t>
      </w:r>
      <w:r w:rsidR="005C2CF9" w:rsidRPr="00516F8F">
        <w:t>Verantwortlichen</w:t>
      </w:r>
      <w:r w:rsidRPr="00516F8F">
        <w:t xml:space="preserve"> auch bei ausgelagerten Nebenleistungen angemessene und gesetzeskonforme vertragliche Vereinbarungen sowie Kontrollmaßnahmen zu ergreifen.</w:t>
      </w:r>
    </w:p>
    <w:p w14:paraId="614859C0" w14:textId="77777777" w:rsidR="00504684" w:rsidRPr="00516F8F" w:rsidRDefault="00504684" w:rsidP="00504684">
      <w:pPr>
        <w:autoSpaceDE w:val="0"/>
        <w:autoSpaceDN w:val="0"/>
        <w:adjustRightInd w:val="0"/>
        <w:spacing w:before="0" w:line="360" w:lineRule="auto"/>
      </w:pPr>
    </w:p>
    <w:p w14:paraId="4282FFAB" w14:textId="38716AA7" w:rsidR="00F54CB4" w:rsidRPr="00516F8F" w:rsidRDefault="00E75B46" w:rsidP="00504684">
      <w:pPr>
        <w:autoSpaceDE w:val="0"/>
        <w:autoSpaceDN w:val="0"/>
        <w:adjustRightInd w:val="0"/>
        <w:spacing w:before="0" w:line="360" w:lineRule="auto"/>
      </w:pPr>
      <w:r w:rsidRPr="00516F8F">
        <w:t xml:space="preserve">(6) </w:t>
      </w:r>
      <w:r w:rsidR="00C5167F" w:rsidRPr="00516F8F">
        <w:t xml:space="preserve">In Fällen des betrieblichen Notstands wie z.B. </w:t>
      </w:r>
      <w:r w:rsidR="008A6F73" w:rsidRPr="00516F8F">
        <w:t>Serverausfällen mit massiven Auswirkungen auf die Aufrechterhaltung des Geschäftsbetriebs der Verantwortlichen und ggf. weiterer Kunden</w:t>
      </w:r>
      <w:r w:rsidR="004121A2" w:rsidRPr="00516F8F">
        <w:t xml:space="preserve"> ist der Auftragsverarbeiter berechtigt, weitere </w:t>
      </w:r>
      <w:r w:rsidR="005C2CF9" w:rsidRPr="00516F8F">
        <w:t>Auftragsverarbeiter</w:t>
      </w:r>
      <w:r w:rsidR="004121A2" w:rsidRPr="00516F8F">
        <w:t xml:space="preserve"> für den begrenzten Zeitraum des Krisenfalls einzuschalten. Das Verfahren zur Möglichkeit des </w:t>
      </w:r>
      <w:r w:rsidR="00A25703" w:rsidRPr="00516F8F">
        <w:t xml:space="preserve">Einspruchs </w:t>
      </w:r>
      <w:r w:rsidR="004121A2" w:rsidRPr="00516F8F">
        <w:t xml:space="preserve">gem. </w:t>
      </w:r>
      <w:r w:rsidR="007B3AB8" w:rsidRPr="00516F8F">
        <w:t>(2)</w:t>
      </w:r>
      <w:r w:rsidR="004121A2" w:rsidRPr="00516F8F">
        <w:t xml:space="preserve"> ist dann durch eine </w:t>
      </w:r>
      <w:r w:rsidR="004864B3" w:rsidRPr="00516F8F">
        <w:t>zeitnahe</w:t>
      </w:r>
      <w:r w:rsidR="002A75D8" w:rsidRPr="00516F8F">
        <w:t xml:space="preserve"> </w:t>
      </w:r>
      <w:r w:rsidR="004121A2" w:rsidRPr="00516F8F">
        <w:t>Information de</w:t>
      </w:r>
      <w:r w:rsidR="004864B3" w:rsidRPr="00516F8F">
        <w:t>s</w:t>
      </w:r>
      <w:r w:rsidR="004121A2" w:rsidRPr="00516F8F">
        <w:t xml:space="preserve"> Verantwortlichen zu ersetzen.</w:t>
      </w:r>
    </w:p>
    <w:p w14:paraId="5D58A8BF" w14:textId="77777777" w:rsidR="00504684" w:rsidRPr="00516F8F" w:rsidRDefault="00504684" w:rsidP="00504684">
      <w:pPr>
        <w:autoSpaceDE w:val="0"/>
        <w:autoSpaceDN w:val="0"/>
        <w:adjustRightInd w:val="0"/>
        <w:spacing w:before="0" w:line="360" w:lineRule="auto"/>
      </w:pPr>
    </w:p>
    <w:p w14:paraId="36971A7D" w14:textId="37B07B13" w:rsidR="00F54CB4" w:rsidRPr="00516F8F" w:rsidRDefault="00E75B46" w:rsidP="00504684">
      <w:pPr>
        <w:autoSpaceDE w:val="0"/>
        <w:autoSpaceDN w:val="0"/>
        <w:adjustRightInd w:val="0"/>
        <w:spacing w:before="0" w:line="360" w:lineRule="auto"/>
      </w:pPr>
      <w:r w:rsidRPr="00516F8F">
        <w:t xml:space="preserve">(7) </w:t>
      </w:r>
      <w:r w:rsidR="00755364" w:rsidRPr="00516F8F">
        <w:t>D</w:t>
      </w:r>
      <w:r w:rsidR="00F54CB4" w:rsidRPr="00516F8F">
        <w:t xml:space="preserve">er </w:t>
      </w:r>
      <w:r w:rsidR="005C2CF9" w:rsidRPr="00516F8F">
        <w:t>Auftragsverarbeiter</w:t>
      </w:r>
      <w:r w:rsidR="00F54CB4" w:rsidRPr="00516F8F">
        <w:t xml:space="preserve"> </w:t>
      </w:r>
      <w:r w:rsidR="00C5167F" w:rsidRPr="00516F8F">
        <w:t>hat in den</w:t>
      </w:r>
      <w:r w:rsidR="00F54CB4" w:rsidRPr="00516F8F">
        <w:t xml:space="preserve"> vertraglichen Vereinbarungen </w:t>
      </w:r>
      <w:r w:rsidR="00C5167F" w:rsidRPr="00516F8F">
        <w:t xml:space="preserve">mit </w:t>
      </w:r>
      <w:r w:rsidR="00F54CB4" w:rsidRPr="00516F8F">
        <w:t xml:space="preserve">den </w:t>
      </w:r>
      <w:r w:rsidR="005B4D2C" w:rsidRPr="00516F8F">
        <w:t xml:space="preserve">weiteren </w:t>
      </w:r>
      <w:r w:rsidR="00C5167F" w:rsidRPr="00516F8F">
        <w:t>Au</w:t>
      </w:r>
      <w:r w:rsidR="00F54CB4" w:rsidRPr="00516F8F">
        <w:t>ftra</w:t>
      </w:r>
      <w:r w:rsidR="00C5167F" w:rsidRPr="00516F8F">
        <w:t>gsverarbeitern diesen</w:t>
      </w:r>
      <w:r w:rsidR="00F54CB4" w:rsidRPr="00516F8F">
        <w:t xml:space="preserve"> </w:t>
      </w:r>
      <w:r w:rsidR="00C5167F" w:rsidRPr="00516F8F">
        <w:t>dieselben Datenschutzpflichten aufzuerlegen</w:t>
      </w:r>
      <w:r w:rsidR="00F54CB4" w:rsidRPr="00516F8F">
        <w:t xml:space="preserve">, </w:t>
      </w:r>
      <w:r w:rsidR="00C5167F" w:rsidRPr="00516F8F">
        <w:t xml:space="preserve">wie </w:t>
      </w:r>
      <w:r w:rsidR="00F54CB4" w:rsidRPr="00516F8F">
        <w:t>sie den Datenschutz</w:t>
      </w:r>
      <w:r w:rsidR="007125AA" w:rsidRPr="00516F8F">
        <w:t>pflichten</w:t>
      </w:r>
      <w:r w:rsidR="00F54CB4" w:rsidRPr="00516F8F">
        <w:t xml:space="preserve"> im Vertragsverhältnis zwischen </w:t>
      </w:r>
      <w:r w:rsidRPr="00516F8F">
        <w:t xml:space="preserve">BITMARCK </w:t>
      </w:r>
      <w:r w:rsidR="00F54CB4" w:rsidRPr="00516F8F">
        <w:t xml:space="preserve">und </w:t>
      </w:r>
      <w:r w:rsidR="005C2CF9" w:rsidRPr="00516F8F">
        <w:t>Auftragsverarbeiter</w:t>
      </w:r>
      <w:r w:rsidR="00F54CB4" w:rsidRPr="00516F8F">
        <w:t xml:space="preserve"> </w:t>
      </w:r>
      <w:r w:rsidR="00C5167F" w:rsidRPr="00516F8F">
        <w:t xml:space="preserve">aus </w:t>
      </w:r>
      <w:r w:rsidR="00F54CB4" w:rsidRPr="00516F8F">
        <w:t>der vorliegenden Vereinbarung entsprechen</w:t>
      </w:r>
      <w:r w:rsidR="007125AA" w:rsidRPr="00516F8F">
        <w:t xml:space="preserve">; hierzu gehört insbesondere auch die </w:t>
      </w:r>
      <w:r w:rsidR="006B1083" w:rsidRPr="00516F8F">
        <w:t xml:space="preserve">Sicherstellung </w:t>
      </w:r>
      <w:r w:rsidR="007125AA" w:rsidRPr="00516F8F">
        <w:t>technisch</w:t>
      </w:r>
      <w:r w:rsidR="006B1083" w:rsidRPr="00516F8F">
        <w:t xml:space="preserve"> und </w:t>
      </w:r>
      <w:r w:rsidR="007125AA" w:rsidRPr="00516F8F">
        <w:t>organisatorische</w:t>
      </w:r>
      <w:r w:rsidR="006B1083" w:rsidRPr="00516F8F">
        <w:t>r</w:t>
      </w:r>
      <w:r w:rsidR="007125AA" w:rsidRPr="00516F8F">
        <w:t xml:space="preserve"> Maßnahmen durch d</w:t>
      </w:r>
      <w:r w:rsidR="008A6F73" w:rsidRPr="00516F8F">
        <w:t>ie</w:t>
      </w:r>
      <w:r w:rsidR="007125AA" w:rsidRPr="00516F8F">
        <w:t xml:space="preserve"> </w:t>
      </w:r>
      <w:r w:rsidR="005B4D2C" w:rsidRPr="00516F8F">
        <w:t xml:space="preserve">weiteren </w:t>
      </w:r>
      <w:r w:rsidR="007125AA" w:rsidRPr="00516F8F">
        <w:t>Auftragsverarbeiter.</w:t>
      </w:r>
    </w:p>
    <w:p w14:paraId="3786E254" w14:textId="77777777" w:rsidR="00504684" w:rsidRPr="00516F8F" w:rsidRDefault="00504684" w:rsidP="00504684">
      <w:pPr>
        <w:autoSpaceDE w:val="0"/>
        <w:autoSpaceDN w:val="0"/>
        <w:adjustRightInd w:val="0"/>
        <w:spacing w:before="0" w:line="360" w:lineRule="auto"/>
      </w:pPr>
    </w:p>
    <w:p w14:paraId="5DDFFF4E" w14:textId="0C389841" w:rsidR="00F54CB4" w:rsidRPr="00516F8F" w:rsidRDefault="00E75B46" w:rsidP="00504684">
      <w:pPr>
        <w:autoSpaceDE w:val="0"/>
        <w:autoSpaceDN w:val="0"/>
        <w:adjustRightInd w:val="0"/>
        <w:spacing w:before="0" w:line="360" w:lineRule="auto"/>
      </w:pPr>
      <w:r w:rsidRPr="00516F8F">
        <w:t xml:space="preserve">(8) </w:t>
      </w:r>
      <w:r w:rsidR="00242E74" w:rsidRPr="00516F8F">
        <w:t>Im Rahmen</w:t>
      </w:r>
      <w:r w:rsidR="00F54CB4" w:rsidRPr="00516F8F">
        <w:t xml:space="preserve"> der Unterbeauftragung sind </w:t>
      </w:r>
      <w:r w:rsidRPr="00516F8F">
        <w:t xml:space="preserve">BITMARCK, </w:t>
      </w:r>
      <w:r w:rsidR="00F54CB4" w:rsidRPr="00516F8F">
        <w:t xml:space="preserve">dem </w:t>
      </w:r>
      <w:r w:rsidR="00AD4D30" w:rsidRPr="00516F8F">
        <w:t>Verantwortlichen</w:t>
      </w:r>
      <w:r w:rsidR="00DF1837" w:rsidRPr="00516F8F">
        <w:t xml:space="preserve"> (sofern personenverschieden)</w:t>
      </w:r>
      <w:r w:rsidR="00F54CB4" w:rsidRPr="00516F8F">
        <w:t xml:space="preserve"> </w:t>
      </w:r>
      <w:r w:rsidR="00C27B74" w:rsidRPr="00516F8F">
        <w:t xml:space="preserve">und der zuständigen Aufsichtsbehörde </w:t>
      </w:r>
      <w:r w:rsidR="006D3EB2" w:rsidRPr="00516F8F">
        <w:t xml:space="preserve">angemessene </w:t>
      </w:r>
      <w:r w:rsidR="00F54CB4" w:rsidRPr="00516F8F">
        <w:t xml:space="preserve">Kontroll- und Überprüfungsrechte </w:t>
      </w:r>
      <w:r w:rsidR="00242E74" w:rsidRPr="00516F8F">
        <w:t>bezüglich des Auftragsverhältnisses</w:t>
      </w:r>
      <w:r w:rsidR="00F54CB4" w:rsidRPr="00516F8F">
        <w:t xml:space="preserve"> </w:t>
      </w:r>
      <w:r w:rsidR="00242E74" w:rsidRPr="00516F8F">
        <w:t xml:space="preserve">zwischen Auftragsverarbeiter und </w:t>
      </w:r>
      <w:r w:rsidR="005B4D2C" w:rsidRPr="00516F8F">
        <w:t xml:space="preserve">weiterem </w:t>
      </w:r>
      <w:r w:rsidR="00AE7FA9" w:rsidRPr="00516F8F">
        <w:t>Auftragsverarbeiter</w:t>
      </w:r>
      <w:r w:rsidR="00F54CB4" w:rsidRPr="00516F8F">
        <w:t xml:space="preserve"> einzuräumen. </w:t>
      </w:r>
      <w:r w:rsidR="006D3EB2" w:rsidRPr="00516F8F">
        <w:t xml:space="preserve">Hierbei sind auch aktuelle Testate, Berichte oder Berichtsauszüge unabhängiger Instanzen (z.B. Wirtschaftsprüfer, Revision, Datenschutzbeauftragter, IT-Sicherheitsabteilung, Datenschutzauditoren, Qualitätsauditoren) </w:t>
      </w:r>
      <w:r w:rsidR="003A293A" w:rsidRPr="00516F8F">
        <w:t>als Nachweis zu berücksichtigen. Ebenfalls</w:t>
      </w:r>
      <w:r w:rsidR="00F54CB4" w:rsidRPr="00516F8F">
        <w:t xml:space="preserve"> umfasst </w:t>
      </w:r>
      <w:r w:rsidR="003A293A" w:rsidRPr="00516F8F">
        <w:t xml:space="preserve">ist </w:t>
      </w:r>
      <w:r w:rsidR="00F54CB4" w:rsidRPr="00516F8F">
        <w:t xml:space="preserve">das Recht des </w:t>
      </w:r>
      <w:r w:rsidR="005C2CF9" w:rsidRPr="00516F8F">
        <w:t>Verantwortlichen</w:t>
      </w:r>
      <w:r w:rsidR="00F54CB4" w:rsidRPr="00516F8F">
        <w:t xml:space="preserve">, vom </w:t>
      </w:r>
      <w:r w:rsidR="005C2CF9" w:rsidRPr="00516F8F">
        <w:t>Auftragsverarbeiter</w:t>
      </w:r>
      <w:r w:rsidR="00F54CB4" w:rsidRPr="00516F8F">
        <w:t xml:space="preserve"> auf schriftliche Anforderung Auskunft über den wesentlichen Vertragsinhalt und die Umsetzung der datenschutzrelevanten Verpflichtungen im Unterauftragsverhältnis, erforderlichenfalls durch Einsicht in die relevanten Vertragsunterlagen, zu erhalten.</w:t>
      </w:r>
      <w:r w:rsidR="0000180C" w:rsidRPr="00516F8F">
        <w:t xml:space="preserve"> </w:t>
      </w:r>
    </w:p>
    <w:p w14:paraId="0682CDAE" w14:textId="77777777" w:rsidR="00504684" w:rsidRPr="00516F8F" w:rsidRDefault="00504684" w:rsidP="00504684">
      <w:pPr>
        <w:autoSpaceDE w:val="0"/>
        <w:autoSpaceDN w:val="0"/>
        <w:adjustRightInd w:val="0"/>
        <w:spacing w:before="0" w:line="360" w:lineRule="auto"/>
      </w:pPr>
    </w:p>
    <w:p w14:paraId="755241A1" w14:textId="77777777" w:rsidR="00B438F7" w:rsidRPr="00B36A3F" w:rsidRDefault="00B438F7" w:rsidP="00504684">
      <w:pPr>
        <w:pStyle w:val="Heading1"/>
        <w:spacing w:before="0" w:after="0" w:line="360" w:lineRule="auto"/>
        <w:ind w:left="567" w:hanging="567"/>
      </w:pPr>
      <w:r w:rsidRPr="00B36A3F">
        <w:t xml:space="preserve">Kontrollrechte </w:t>
      </w:r>
      <w:r w:rsidR="00A3120E">
        <w:t>von Verantwortlichem und BITMARCK</w:t>
      </w:r>
    </w:p>
    <w:p w14:paraId="6FACA5B6" w14:textId="72359F0C" w:rsidR="00294ACA" w:rsidRPr="00516F8F" w:rsidRDefault="00294ACA" w:rsidP="00504684">
      <w:pPr>
        <w:autoSpaceDE w:val="0"/>
        <w:autoSpaceDN w:val="0"/>
        <w:adjustRightInd w:val="0"/>
        <w:spacing w:before="0" w:line="360" w:lineRule="auto"/>
        <w:rPr>
          <w:rFonts w:cs="Arial"/>
        </w:rPr>
      </w:pPr>
      <w:r w:rsidRPr="00516F8F">
        <w:rPr>
          <w:rFonts w:cs="Arial"/>
        </w:rPr>
        <w:t xml:space="preserve">(1) </w:t>
      </w:r>
      <w:r w:rsidR="00A3120E" w:rsidRPr="00516F8F">
        <w:rPr>
          <w:rFonts w:cs="Arial"/>
        </w:rPr>
        <w:t>BITMARCK, d</w:t>
      </w:r>
      <w:r w:rsidRPr="00516F8F">
        <w:rPr>
          <w:rFonts w:cs="Arial"/>
        </w:rPr>
        <w:t xml:space="preserve">er </w:t>
      </w:r>
      <w:r w:rsidR="00AD4D30" w:rsidRPr="00516F8F">
        <w:rPr>
          <w:rFonts w:cs="Arial"/>
        </w:rPr>
        <w:t>Verantwortliche</w:t>
      </w:r>
      <w:r w:rsidRPr="00516F8F">
        <w:rPr>
          <w:rFonts w:cs="Arial"/>
        </w:rPr>
        <w:t xml:space="preserve"> </w:t>
      </w:r>
      <w:r w:rsidR="00DF1837" w:rsidRPr="00516F8F">
        <w:t xml:space="preserve">(sofern personenverschieden) </w:t>
      </w:r>
      <w:r w:rsidR="000B5082" w:rsidRPr="00516F8F">
        <w:t xml:space="preserve">und </w:t>
      </w:r>
      <w:r w:rsidR="00DF1837" w:rsidRPr="00516F8F">
        <w:t xml:space="preserve">die zuständigen </w:t>
      </w:r>
      <w:r w:rsidR="000B5082" w:rsidRPr="00516F8F">
        <w:t>Aufsichtsbehörde</w:t>
      </w:r>
      <w:r w:rsidR="0013303D" w:rsidRPr="00516F8F">
        <w:t xml:space="preserve">n (z.B. </w:t>
      </w:r>
      <w:r w:rsidR="00564CBB" w:rsidRPr="00516F8F">
        <w:t>BAS,</w:t>
      </w:r>
      <w:r w:rsidR="0013303D" w:rsidRPr="00516F8F">
        <w:t xml:space="preserve"> BfDI)</w:t>
      </w:r>
      <w:r w:rsidR="000B5082" w:rsidRPr="00516F8F">
        <w:t xml:space="preserve"> bzw. der zuständige Prüfdienst sind berechtigt, </w:t>
      </w:r>
      <w:r w:rsidRPr="00516F8F">
        <w:rPr>
          <w:rFonts w:cs="Arial"/>
        </w:rPr>
        <w:t xml:space="preserve">im Benehmen mit dem </w:t>
      </w:r>
      <w:r w:rsidR="00AE7FA9" w:rsidRPr="00516F8F">
        <w:rPr>
          <w:rFonts w:cs="Arial"/>
        </w:rPr>
        <w:t>Auftragsverarbeiter</w:t>
      </w:r>
      <w:r w:rsidRPr="00516F8F">
        <w:rPr>
          <w:rFonts w:cs="Arial"/>
        </w:rPr>
        <w:t xml:space="preserve"> Überprüfungen durchzuführen oder durch im Einzelfall zu benennende Prüfer </w:t>
      </w:r>
      <w:r w:rsidR="006E3A06" w:rsidRPr="00516F8F">
        <w:rPr>
          <w:rFonts w:cs="Arial"/>
        </w:rPr>
        <w:t xml:space="preserve">(z.B. Prüfdienstleister) </w:t>
      </w:r>
      <w:r w:rsidRPr="00516F8F">
        <w:rPr>
          <w:rFonts w:cs="Arial"/>
        </w:rPr>
        <w:t>durchführen zu lassen</w:t>
      </w:r>
      <w:r w:rsidR="000F02B2" w:rsidRPr="00516F8F">
        <w:rPr>
          <w:rFonts w:cs="Arial"/>
        </w:rPr>
        <w:t xml:space="preserve"> (im Folgenden umfasst </w:t>
      </w:r>
      <w:r w:rsidR="00DB4E5A" w:rsidRPr="00516F8F">
        <w:rPr>
          <w:rFonts w:cs="Arial"/>
        </w:rPr>
        <w:t>die Bezeichnung „</w:t>
      </w:r>
      <w:r w:rsidR="000F02B2" w:rsidRPr="00516F8F">
        <w:rPr>
          <w:rFonts w:cs="Arial"/>
        </w:rPr>
        <w:t>der Verantwortliche</w:t>
      </w:r>
      <w:r w:rsidR="00DB4E5A" w:rsidRPr="00516F8F">
        <w:rPr>
          <w:rFonts w:cs="Arial"/>
        </w:rPr>
        <w:t>“</w:t>
      </w:r>
      <w:r w:rsidR="000F02B2" w:rsidRPr="00516F8F">
        <w:rPr>
          <w:rFonts w:cs="Arial"/>
        </w:rPr>
        <w:t xml:space="preserve"> </w:t>
      </w:r>
      <w:r w:rsidR="00DB4E5A" w:rsidRPr="00516F8F">
        <w:rPr>
          <w:rFonts w:cs="Arial"/>
        </w:rPr>
        <w:t xml:space="preserve">insoweit </w:t>
      </w:r>
      <w:r w:rsidR="000F02B2" w:rsidRPr="00516F8F">
        <w:rPr>
          <w:rFonts w:cs="Arial"/>
        </w:rPr>
        <w:t>alle hier aufgeführten Prüfinstanzen)</w:t>
      </w:r>
      <w:r w:rsidRPr="00516F8F">
        <w:rPr>
          <w:rFonts w:cs="Arial"/>
        </w:rPr>
        <w:t xml:space="preserve">. Er hat das Recht, sich durch Stichprobenkontrollen, die in der Regel rechtzeitig anzumelden sind, von der </w:t>
      </w:r>
      <w:r w:rsidRPr="00516F8F">
        <w:rPr>
          <w:rFonts w:cs="Arial"/>
        </w:rPr>
        <w:lastRenderedPageBreak/>
        <w:t xml:space="preserve">Einhaltung dieser Vereinbarung durch den </w:t>
      </w:r>
      <w:r w:rsidR="00AE7FA9" w:rsidRPr="00516F8F">
        <w:rPr>
          <w:rFonts w:cs="Arial"/>
        </w:rPr>
        <w:t>Auftragsverarbeiter</w:t>
      </w:r>
      <w:r w:rsidRPr="00516F8F">
        <w:rPr>
          <w:rFonts w:cs="Arial"/>
        </w:rPr>
        <w:t xml:space="preserve"> in dessen Geschäftsbetrieb zu überzeugen. </w:t>
      </w:r>
    </w:p>
    <w:p w14:paraId="5D5EF592" w14:textId="77777777" w:rsidR="00504684" w:rsidRPr="00516F8F" w:rsidRDefault="00504684" w:rsidP="00504684">
      <w:pPr>
        <w:autoSpaceDE w:val="0"/>
        <w:autoSpaceDN w:val="0"/>
        <w:adjustRightInd w:val="0"/>
        <w:spacing w:before="0" w:line="360" w:lineRule="auto"/>
        <w:rPr>
          <w:rFonts w:cs="Arial"/>
        </w:rPr>
      </w:pPr>
    </w:p>
    <w:p w14:paraId="4D5E2A6E" w14:textId="21667059" w:rsidR="00294ACA" w:rsidRPr="00516F8F" w:rsidRDefault="00294ACA" w:rsidP="00504684">
      <w:pPr>
        <w:autoSpaceDE w:val="0"/>
        <w:autoSpaceDN w:val="0"/>
        <w:adjustRightInd w:val="0"/>
        <w:spacing w:before="0" w:line="360" w:lineRule="auto"/>
        <w:rPr>
          <w:rFonts w:cs="Arial"/>
        </w:rPr>
      </w:pPr>
      <w:r w:rsidRPr="00516F8F">
        <w:rPr>
          <w:rFonts w:cs="Arial"/>
        </w:rPr>
        <w:t xml:space="preserve">(2) Der </w:t>
      </w:r>
      <w:r w:rsidR="00AE7FA9" w:rsidRPr="00516F8F">
        <w:rPr>
          <w:rFonts w:cs="Arial"/>
        </w:rPr>
        <w:t>Auftragsverarbeiter</w:t>
      </w:r>
      <w:r w:rsidRPr="00516F8F">
        <w:rPr>
          <w:rFonts w:cs="Arial"/>
        </w:rPr>
        <w:t xml:space="preserve"> stellt sicher, dass sich </w:t>
      </w:r>
      <w:r w:rsidR="00A3120E" w:rsidRPr="00516F8F">
        <w:rPr>
          <w:rFonts w:cs="Arial"/>
        </w:rPr>
        <w:t xml:space="preserve">BITMARCK und </w:t>
      </w:r>
      <w:r w:rsidR="00DF1837" w:rsidRPr="00516F8F">
        <w:rPr>
          <w:rFonts w:cs="Arial"/>
        </w:rPr>
        <w:t xml:space="preserve">(sofern personenverschieden) </w:t>
      </w:r>
      <w:r w:rsidRPr="00516F8F">
        <w:rPr>
          <w:rFonts w:cs="Arial"/>
        </w:rPr>
        <w:t xml:space="preserve">der </w:t>
      </w:r>
      <w:r w:rsidR="00AD4D30" w:rsidRPr="00516F8F">
        <w:rPr>
          <w:rFonts w:cs="Arial"/>
        </w:rPr>
        <w:t>Verantwortliche</w:t>
      </w:r>
      <w:r w:rsidRPr="00516F8F">
        <w:rPr>
          <w:rFonts w:cs="Arial"/>
        </w:rPr>
        <w:t xml:space="preserve"> von der Einhaltung </w:t>
      </w:r>
      <w:r w:rsidR="0052698E" w:rsidRPr="00516F8F">
        <w:rPr>
          <w:rFonts w:cs="Arial"/>
        </w:rPr>
        <w:t>sämtlicher</w:t>
      </w:r>
      <w:r w:rsidR="000F02B2" w:rsidRPr="00516F8F">
        <w:rPr>
          <w:rFonts w:cs="Arial"/>
        </w:rPr>
        <w:t xml:space="preserve"> </w:t>
      </w:r>
      <w:r w:rsidRPr="00516F8F">
        <w:rPr>
          <w:rFonts w:cs="Arial"/>
        </w:rPr>
        <w:t xml:space="preserve">Pflichten des </w:t>
      </w:r>
      <w:r w:rsidR="00AE7FA9" w:rsidRPr="00516F8F">
        <w:rPr>
          <w:rFonts w:cs="Arial"/>
        </w:rPr>
        <w:t>Auftragsverarbeiter</w:t>
      </w:r>
      <w:r w:rsidRPr="00516F8F">
        <w:rPr>
          <w:rFonts w:cs="Arial"/>
        </w:rPr>
        <w:t xml:space="preserve">s nach Art. 28 DS-GVO überzeugen kann. Der </w:t>
      </w:r>
      <w:r w:rsidR="00AE7FA9" w:rsidRPr="00516F8F">
        <w:rPr>
          <w:rFonts w:cs="Arial"/>
        </w:rPr>
        <w:t>Auftragsverarbeiter</w:t>
      </w:r>
      <w:r w:rsidRPr="00516F8F">
        <w:rPr>
          <w:rFonts w:cs="Arial"/>
        </w:rPr>
        <w:t xml:space="preserve"> verpflichtet sich, </w:t>
      </w:r>
      <w:r w:rsidR="00A3120E" w:rsidRPr="00516F8F">
        <w:rPr>
          <w:rFonts w:cs="Arial"/>
        </w:rPr>
        <w:t xml:space="preserve">BITMARCK und </w:t>
      </w:r>
      <w:r w:rsidR="003130DB" w:rsidRPr="00516F8F">
        <w:rPr>
          <w:rFonts w:cs="Arial"/>
        </w:rPr>
        <w:t xml:space="preserve">(sofern personenverschieden) </w:t>
      </w:r>
      <w:r w:rsidRPr="00516F8F">
        <w:rPr>
          <w:rFonts w:cs="Arial"/>
        </w:rPr>
        <w:t xml:space="preserve">dem </w:t>
      </w:r>
      <w:r w:rsidR="00AD4D30" w:rsidRPr="00516F8F">
        <w:rPr>
          <w:rFonts w:cs="Arial"/>
        </w:rPr>
        <w:t>Verantwortlichen</w:t>
      </w:r>
      <w:r w:rsidRPr="00516F8F">
        <w:rPr>
          <w:rFonts w:cs="Arial"/>
        </w:rPr>
        <w:t xml:space="preserve"> auf Anforderung die erforderlichen Auskünfte zu erteilen und insbesondere die Umsetzung der technischen und organisatorischen Maßnahmen nachzuweisen. </w:t>
      </w:r>
    </w:p>
    <w:p w14:paraId="30E989A8" w14:textId="77777777" w:rsidR="00504684" w:rsidRPr="00516F8F" w:rsidRDefault="00504684" w:rsidP="00504684">
      <w:pPr>
        <w:autoSpaceDE w:val="0"/>
        <w:autoSpaceDN w:val="0"/>
        <w:adjustRightInd w:val="0"/>
        <w:spacing w:before="0" w:line="360" w:lineRule="auto"/>
        <w:rPr>
          <w:rFonts w:cs="Arial"/>
        </w:rPr>
      </w:pPr>
    </w:p>
    <w:p w14:paraId="308EACC8" w14:textId="77777777" w:rsidR="00294ACA" w:rsidRPr="00516F8F" w:rsidRDefault="00294ACA" w:rsidP="00504684">
      <w:pPr>
        <w:autoSpaceDE w:val="0"/>
        <w:autoSpaceDN w:val="0"/>
        <w:adjustRightInd w:val="0"/>
        <w:spacing w:before="0" w:line="360" w:lineRule="auto"/>
        <w:rPr>
          <w:rFonts w:cs="Arial"/>
        </w:rPr>
      </w:pPr>
      <w:r w:rsidRPr="00516F8F">
        <w:rPr>
          <w:rFonts w:cs="Arial"/>
        </w:rPr>
        <w:t xml:space="preserve">(3) Der Nachweis solcher Maßnahmen, die nicht nur den konkreten Auftrag betreffen, kann erfolgen durch </w:t>
      </w:r>
    </w:p>
    <w:p w14:paraId="6C8740EE" w14:textId="77777777" w:rsidR="00294ACA" w:rsidRPr="00516F8F" w:rsidRDefault="0092596D" w:rsidP="00504684">
      <w:pPr>
        <w:autoSpaceDE w:val="0"/>
        <w:autoSpaceDN w:val="0"/>
        <w:adjustRightInd w:val="0"/>
        <w:spacing w:before="0" w:line="360" w:lineRule="auto"/>
        <w:rPr>
          <w:rFonts w:cs="Arial"/>
        </w:rPr>
      </w:pPr>
      <w:r w:rsidRPr="00516F8F">
        <w:rPr>
          <w:rFonts w:cs="Arial"/>
        </w:rPr>
        <w:t xml:space="preserve">- </w:t>
      </w:r>
      <w:r w:rsidR="00294ACA" w:rsidRPr="00516F8F">
        <w:rPr>
          <w:rFonts w:cs="Arial"/>
        </w:rPr>
        <w:t>die Einhaltung genehmigter Verhaltensregeln gemäß Art. 40 DS-GVO;</w:t>
      </w:r>
    </w:p>
    <w:p w14:paraId="1BD2E738" w14:textId="77777777" w:rsidR="00294ACA" w:rsidRPr="00516F8F" w:rsidRDefault="0092596D" w:rsidP="00504684">
      <w:pPr>
        <w:autoSpaceDE w:val="0"/>
        <w:autoSpaceDN w:val="0"/>
        <w:adjustRightInd w:val="0"/>
        <w:spacing w:before="0" w:line="360" w:lineRule="auto"/>
        <w:rPr>
          <w:rFonts w:cs="Arial"/>
        </w:rPr>
      </w:pPr>
      <w:r w:rsidRPr="00516F8F">
        <w:rPr>
          <w:rFonts w:cs="Arial"/>
        </w:rPr>
        <w:t xml:space="preserve">- </w:t>
      </w:r>
      <w:r w:rsidR="00294ACA" w:rsidRPr="00516F8F">
        <w:rPr>
          <w:rFonts w:cs="Arial"/>
        </w:rPr>
        <w:t>die Zertifizierung nach einem genehmigten Zertifizierungsverfahren gemäß Art. 42 DS-GVO;</w:t>
      </w:r>
    </w:p>
    <w:p w14:paraId="04FD1375" w14:textId="77777777" w:rsidR="0092596D" w:rsidRPr="00516F8F" w:rsidRDefault="0092596D" w:rsidP="00504684">
      <w:pPr>
        <w:autoSpaceDE w:val="0"/>
        <w:autoSpaceDN w:val="0"/>
        <w:adjustRightInd w:val="0"/>
        <w:spacing w:before="0" w:line="360" w:lineRule="auto"/>
        <w:rPr>
          <w:rFonts w:cs="Arial"/>
        </w:rPr>
      </w:pPr>
      <w:r w:rsidRPr="00516F8F">
        <w:rPr>
          <w:rFonts w:cs="Arial"/>
        </w:rPr>
        <w:t xml:space="preserve">- </w:t>
      </w:r>
      <w:r w:rsidR="00294ACA" w:rsidRPr="00516F8F">
        <w:rPr>
          <w:rFonts w:cs="Arial"/>
        </w:rPr>
        <w:t>aktuelle Testate, Berichte oder Berichtsauszüge unabhängiger Instanzen (z.B. Wirtschaftsprüfer, Revision, Datenschutzbeauftragter, IT-Sicherheitsabteilung, Datenschutzauditoren, Qualitätsauditoren);</w:t>
      </w:r>
    </w:p>
    <w:p w14:paraId="7BE0273F" w14:textId="77777777" w:rsidR="008914CB" w:rsidRPr="00516F8F" w:rsidRDefault="0092596D" w:rsidP="00504684">
      <w:pPr>
        <w:autoSpaceDE w:val="0"/>
        <w:autoSpaceDN w:val="0"/>
        <w:adjustRightInd w:val="0"/>
        <w:spacing w:before="0" w:line="360" w:lineRule="auto"/>
        <w:rPr>
          <w:rFonts w:cs="Arial"/>
        </w:rPr>
      </w:pPr>
      <w:r w:rsidRPr="00516F8F">
        <w:rPr>
          <w:rFonts w:cs="Arial"/>
        </w:rPr>
        <w:t xml:space="preserve">- </w:t>
      </w:r>
      <w:r w:rsidR="00294ACA" w:rsidRPr="00516F8F">
        <w:rPr>
          <w:rFonts w:cs="Arial"/>
        </w:rPr>
        <w:t xml:space="preserve">eine geeignete Zertifizierung durch IT-Sicherheits- oder Datenschutzaudit (z.B. nach </w:t>
      </w:r>
      <w:r w:rsidRPr="00516F8F">
        <w:rPr>
          <w:rFonts w:cs="Arial"/>
        </w:rPr>
        <w:t>ISO 27001</w:t>
      </w:r>
      <w:r w:rsidR="00294ACA" w:rsidRPr="00516F8F">
        <w:rPr>
          <w:rFonts w:cs="Arial"/>
        </w:rPr>
        <w:t>).</w:t>
      </w:r>
    </w:p>
    <w:p w14:paraId="23B7AEF5" w14:textId="77777777" w:rsidR="00504684" w:rsidRPr="00516F8F" w:rsidRDefault="00504684" w:rsidP="00504684">
      <w:pPr>
        <w:autoSpaceDE w:val="0"/>
        <w:autoSpaceDN w:val="0"/>
        <w:adjustRightInd w:val="0"/>
        <w:spacing w:before="0" w:line="360" w:lineRule="auto"/>
        <w:rPr>
          <w:rFonts w:cs="Arial"/>
        </w:rPr>
      </w:pPr>
    </w:p>
    <w:p w14:paraId="614EA17B" w14:textId="77777777" w:rsidR="00B63157" w:rsidRPr="00516F8F" w:rsidRDefault="00B63157" w:rsidP="00504684">
      <w:pPr>
        <w:autoSpaceDE w:val="0"/>
        <w:autoSpaceDN w:val="0"/>
        <w:adjustRightInd w:val="0"/>
        <w:spacing w:before="0" w:line="360" w:lineRule="auto"/>
        <w:rPr>
          <w:rFonts w:cs="Arial"/>
        </w:rPr>
      </w:pPr>
      <w:r w:rsidRPr="00516F8F">
        <w:rPr>
          <w:rFonts w:cs="Arial"/>
        </w:rPr>
        <w:t>(4) Der Auftragsverarbeiter trägt seine ihm im Rahmen von Prüfungen entstehenden Kosten selbst.</w:t>
      </w:r>
    </w:p>
    <w:p w14:paraId="4A73C0BE" w14:textId="77777777" w:rsidR="00504684" w:rsidRPr="00516F8F" w:rsidRDefault="00504684" w:rsidP="00504684">
      <w:pPr>
        <w:autoSpaceDE w:val="0"/>
        <w:autoSpaceDN w:val="0"/>
        <w:adjustRightInd w:val="0"/>
        <w:spacing w:before="0" w:line="360" w:lineRule="auto"/>
        <w:rPr>
          <w:rFonts w:cs="Arial"/>
        </w:rPr>
      </w:pPr>
    </w:p>
    <w:p w14:paraId="2095E6CB" w14:textId="77777777" w:rsidR="00B438F7" w:rsidRPr="00B36A3F" w:rsidRDefault="0013303D" w:rsidP="00504684">
      <w:pPr>
        <w:pStyle w:val="Heading1"/>
        <w:spacing w:before="0" w:after="0" w:line="360" w:lineRule="auto"/>
        <w:ind w:left="567" w:hanging="567"/>
      </w:pPr>
      <w:r w:rsidRPr="00B36A3F">
        <w:t>Mitwirkungspflichten</w:t>
      </w:r>
      <w:r w:rsidR="00B438F7" w:rsidRPr="00B36A3F">
        <w:t xml:space="preserve"> des </w:t>
      </w:r>
      <w:r w:rsidR="005C2CF9" w:rsidRPr="00B36A3F">
        <w:t>Auftragsverarbeiters</w:t>
      </w:r>
    </w:p>
    <w:p w14:paraId="31C3BDEF" w14:textId="36465CF5" w:rsidR="00977EB7" w:rsidRPr="00516F8F" w:rsidRDefault="00977EB7" w:rsidP="00504684">
      <w:pPr>
        <w:autoSpaceDE w:val="0"/>
        <w:autoSpaceDN w:val="0"/>
        <w:adjustRightInd w:val="0"/>
        <w:spacing w:before="0" w:line="360" w:lineRule="auto"/>
        <w:rPr>
          <w:rFonts w:cs="Arial"/>
        </w:rPr>
      </w:pPr>
      <w:r w:rsidRPr="00516F8F">
        <w:rPr>
          <w:rFonts w:cs="Arial"/>
        </w:rPr>
        <w:t xml:space="preserve">(1) Der </w:t>
      </w:r>
      <w:r w:rsidR="00AE7FA9" w:rsidRPr="00516F8F">
        <w:rPr>
          <w:rFonts w:cs="Arial"/>
        </w:rPr>
        <w:t>Auftragsverarbeiter</w:t>
      </w:r>
      <w:r w:rsidRPr="00516F8F">
        <w:rPr>
          <w:rFonts w:cs="Arial"/>
        </w:rPr>
        <w:t xml:space="preserve"> unterstützt </w:t>
      </w:r>
      <w:r w:rsidR="00AC435F" w:rsidRPr="00516F8F">
        <w:rPr>
          <w:rFonts w:cs="Arial"/>
        </w:rPr>
        <w:t xml:space="preserve">BITMARCK </w:t>
      </w:r>
      <w:r w:rsidRPr="00516F8F">
        <w:rPr>
          <w:rFonts w:cs="Arial"/>
        </w:rPr>
        <w:t xml:space="preserve">bei der Einhaltung der Pflichten zur Sicherheit </w:t>
      </w:r>
      <w:r w:rsidR="005470AE" w:rsidRPr="00516F8F">
        <w:rPr>
          <w:rFonts w:cs="Arial"/>
        </w:rPr>
        <w:t>der Sozialdaten</w:t>
      </w:r>
      <w:r w:rsidR="007C437E" w:rsidRPr="00516F8F">
        <w:rPr>
          <w:rFonts w:cs="Arial"/>
        </w:rPr>
        <w:t xml:space="preserve"> (Art. 32 DS-GVO)</w:t>
      </w:r>
      <w:r w:rsidRPr="00516F8F">
        <w:rPr>
          <w:rFonts w:cs="Arial"/>
        </w:rPr>
        <w:t xml:space="preserve">, </w:t>
      </w:r>
      <w:r w:rsidR="004A47C0" w:rsidRPr="00516F8F">
        <w:rPr>
          <w:rFonts w:cs="Arial"/>
        </w:rPr>
        <w:t xml:space="preserve">der </w:t>
      </w:r>
      <w:r w:rsidR="00AC435F" w:rsidRPr="00516F8F">
        <w:rPr>
          <w:rFonts w:cs="Arial"/>
        </w:rPr>
        <w:t xml:space="preserve">Einhaltung der </w:t>
      </w:r>
      <w:r w:rsidRPr="00516F8F">
        <w:rPr>
          <w:rFonts w:cs="Arial"/>
        </w:rPr>
        <w:t>Meldepflichten</w:t>
      </w:r>
      <w:r w:rsidR="00AC435F" w:rsidRPr="00516F8F">
        <w:rPr>
          <w:rFonts w:cs="Arial"/>
        </w:rPr>
        <w:t xml:space="preserve"> der BITMARCK gegenüber dem Verantwortlichen </w:t>
      </w:r>
      <w:r w:rsidRPr="00516F8F">
        <w:rPr>
          <w:rFonts w:cs="Arial"/>
        </w:rPr>
        <w:t>bei Datenpannen</w:t>
      </w:r>
      <w:r w:rsidR="00AC435F" w:rsidRPr="00516F8F">
        <w:rPr>
          <w:rFonts w:cs="Arial"/>
        </w:rPr>
        <w:t xml:space="preserve">, damit der Verantwortliche diese Meldepflichten </w:t>
      </w:r>
      <w:r w:rsidR="007C437E" w:rsidRPr="00516F8F">
        <w:rPr>
          <w:rFonts w:cs="Arial"/>
        </w:rPr>
        <w:t>gegenüber der zuständigen Aufsichtsbehörde (Art. 33 DS-GVO i.V.m. § 83a SGB X)</w:t>
      </w:r>
      <w:r w:rsidR="00AC435F" w:rsidRPr="00516F8F">
        <w:rPr>
          <w:rFonts w:cs="Arial"/>
        </w:rPr>
        <w:t>,</w:t>
      </w:r>
      <w:r w:rsidR="007C437E" w:rsidRPr="00516F8F">
        <w:rPr>
          <w:rFonts w:cs="Arial"/>
        </w:rPr>
        <w:t xml:space="preserve"> </w:t>
      </w:r>
      <w:r w:rsidR="004A47C0" w:rsidRPr="00516F8F">
        <w:rPr>
          <w:rFonts w:cs="Arial"/>
        </w:rPr>
        <w:t>sowie</w:t>
      </w:r>
      <w:r w:rsidR="007C437E" w:rsidRPr="00516F8F">
        <w:rPr>
          <w:rFonts w:cs="Arial"/>
        </w:rPr>
        <w:t xml:space="preserve"> gegenüber der betroffenen Person (Art. 34 DS-GVO)</w:t>
      </w:r>
      <w:r w:rsidR="00AC435F" w:rsidRPr="00516F8F">
        <w:rPr>
          <w:rFonts w:cs="Arial"/>
        </w:rPr>
        <w:t xml:space="preserve"> durchführen kann</w:t>
      </w:r>
      <w:r w:rsidR="00EF620D" w:rsidRPr="00516F8F">
        <w:rPr>
          <w:rFonts w:cs="Arial"/>
        </w:rPr>
        <w:t xml:space="preserve"> </w:t>
      </w:r>
      <w:r w:rsidR="00AF05E8" w:rsidRPr="00516F8F">
        <w:rPr>
          <w:rFonts w:cs="Arial"/>
        </w:rPr>
        <w:t>bzw.</w:t>
      </w:r>
      <w:r w:rsidR="00EF620D" w:rsidRPr="00516F8F">
        <w:rPr>
          <w:rFonts w:cs="Arial"/>
        </w:rPr>
        <w:t xml:space="preserve"> bei der Einhaltung </w:t>
      </w:r>
      <w:r w:rsidR="00485B4E" w:rsidRPr="00516F8F">
        <w:rPr>
          <w:rFonts w:cs="Arial"/>
        </w:rPr>
        <w:t>der gesetzlichen</w:t>
      </w:r>
      <w:r w:rsidR="00EF620D" w:rsidRPr="00516F8F">
        <w:rPr>
          <w:rFonts w:cs="Arial"/>
        </w:rPr>
        <w:t xml:space="preserve"> Meldepflichten, sofern sie </w:t>
      </w:r>
      <w:r w:rsidR="00485B4E" w:rsidRPr="00516F8F">
        <w:rPr>
          <w:rFonts w:cs="Arial"/>
        </w:rPr>
        <w:t xml:space="preserve">ausnahmsweise </w:t>
      </w:r>
      <w:r w:rsidR="00EF620D" w:rsidRPr="00516F8F">
        <w:rPr>
          <w:rFonts w:cs="Arial"/>
        </w:rPr>
        <w:t>der BITMARCK</w:t>
      </w:r>
      <w:r w:rsidR="00485B4E" w:rsidRPr="00516F8F">
        <w:rPr>
          <w:rFonts w:cs="Arial"/>
        </w:rPr>
        <w:t xml:space="preserve"> als Verantwortliche selbst obliegen</w:t>
      </w:r>
      <w:r w:rsidRPr="00516F8F">
        <w:rPr>
          <w:rFonts w:cs="Arial"/>
        </w:rPr>
        <w:t xml:space="preserve">, </w:t>
      </w:r>
      <w:r w:rsidR="001A7F78" w:rsidRPr="00516F8F">
        <w:rPr>
          <w:rFonts w:cs="Arial"/>
        </w:rPr>
        <w:t xml:space="preserve">bei </w:t>
      </w:r>
      <w:r w:rsidRPr="00516F8F">
        <w:rPr>
          <w:rFonts w:cs="Arial"/>
        </w:rPr>
        <w:t>Datenschutz-Folge</w:t>
      </w:r>
      <w:r w:rsidR="00FB2F6A" w:rsidRPr="00516F8F">
        <w:rPr>
          <w:rFonts w:cs="Arial"/>
        </w:rPr>
        <w:t>n</w:t>
      </w:r>
      <w:r w:rsidRPr="00516F8F">
        <w:rPr>
          <w:rFonts w:cs="Arial"/>
        </w:rPr>
        <w:t>abschätzungen</w:t>
      </w:r>
      <w:r w:rsidR="00F84C4B" w:rsidRPr="00516F8F">
        <w:rPr>
          <w:rFonts w:cs="Arial"/>
        </w:rPr>
        <w:t xml:space="preserve"> (Art. 35 DS-GVO)</w:t>
      </w:r>
      <w:r w:rsidRPr="00516F8F">
        <w:rPr>
          <w:rFonts w:cs="Arial"/>
        </w:rPr>
        <w:t xml:space="preserve"> und </w:t>
      </w:r>
      <w:r w:rsidR="001A7F78" w:rsidRPr="00516F8F">
        <w:rPr>
          <w:rFonts w:cs="Arial"/>
        </w:rPr>
        <w:t xml:space="preserve">bei </w:t>
      </w:r>
      <w:r w:rsidR="00F84C4B" w:rsidRPr="00516F8F">
        <w:rPr>
          <w:rFonts w:cs="Arial"/>
        </w:rPr>
        <w:t xml:space="preserve">diesbezüglichen </w:t>
      </w:r>
      <w:r w:rsidRPr="00516F8F">
        <w:rPr>
          <w:rFonts w:cs="Arial"/>
        </w:rPr>
        <w:t>vorherige</w:t>
      </w:r>
      <w:r w:rsidR="001A7F78" w:rsidRPr="00516F8F">
        <w:rPr>
          <w:rFonts w:cs="Arial"/>
        </w:rPr>
        <w:t>n</w:t>
      </w:r>
      <w:r w:rsidRPr="00516F8F">
        <w:rPr>
          <w:rFonts w:cs="Arial"/>
        </w:rPr>
        <w:t xml:space="preserve"> Konsultationen</w:t>
      </w:r>
      <w:r w:rsidR="00067E4D" w:rsidRPr="00516F8F">
        <w:rPr>
          <w:rFonts w:cs="Arial"/>
        </w:rPr>
        <w:t xml:space="preserve"> (Art. 36 DS-GVO). </w:t>
      </w:r>
      <w:r w:rsidRPr="00516F8F">
        <w:rPr>
          <w:rFonts w:cs="Arial"/>
        </w:rPr>
        <w:t>Hierzu gehören u.a.</w:t>
      </w:r>
    </w:p>
    <w:p w14:paraId="46C78565" w14:textId="77777777" w:rsidR="00504684" w:rsidRPr="00516F8F" w:rsidRDefault="00504684" w:rsidP="00504684">
      <w:pPr>
        <w:autoSpaceDE w:val="0"/>
        <w:autoSpaceDN w:val="0"/>
        <w:adjustRightInd w:val="0"/>
        <w:spacing w:before="0" w:line="360" w:lineRule="auto"/>
        <w:rPr>
          <w:rFonts w:cs="Arial"/>
        </w:rPr>
      </w:pPr>
    </w:p>
    <w:p w14:paraId="3D5A388A" w14:textId="77777777" w:rsidR="00977EB7" w:rsidRPr="00516F8F" w:rsidRDefault="00977EB7" w:rsidP="00504684">
      <w:pPr>
        <w:autoSpaceDE w:val="0"/>
        <w:autoSpaceDN w:val="0"/>
        <w:adjustRightInd w:val="0"/>
        <w:spacing w:before="0" w:line="360" w:lineRule="auto"/>
        <w:rPr>
          <w:rFonts w:cs="Arial"/>
        </w:rPr>
      </w:pPr>
      <w:r w:rsidRPr="00516F8F">
        <w:rPr>
          <w:rFonts w:cs="Arial"/>
        </w:rPr>
        <w:t>a)</w:t>
      </w:r>
      <w:r w:rsidR="00970E30" w:rsidRPr="00516F8F">
        <w:rPr>
          <w:rFonts w:cs="Arial"/>
        </w:rPr>
        <w:t xml:space="preserve"> </w:t>
      </w:r>
      <w:r w:rsidRPr="00516F8F">
        <w:rPr>
          <w:rFonts w:cs="Arial"/>
        </w:rPr>
        <w:t xml:space="preserve">die Sicherstellung eines angemessenen Schutzniveaus durch technische und organisatorische Maßnahmen, die die Umstände und Zwecke der Verarbeitung sowie die prognostizierte Wahrscheinlichkeit und Schwere einer möglichen Rechtsverletzung durch Sicherheitslücken </w:t>
      </w:r>
      <w:r w:rsidRPr="00516F8F">
        <w:rPr>
          <w:rFonts w:cs="Arial"/>
        </w:rPr>
        <w:lastRenderedPageBreak/>
        <w:t>berücksichtigen und eine sofortige Feststellung von relevanten Verletzungsereignissen ermöglichen</w:t>
      </w:r>
      <w:r w:rsidR="00970E30" w:rsidRPr="00516F8F">
        <w:rPr>
          <w:rFonts w:cs="Arial"/>
        </w:rPr>
        <w:t>,</w:t>
      </w:r>
    </w:p>
    <w:p w14:paraId="4937E13F" w14:textId="77777777" w:rsidR="00977EB7" w:rsidRPr="00516F8F" w:rsidRDefault="00977EB7" w:rsidP="00504684">
      <w:pPr>
        <w:autoSpaceDE w:val="0"/>
        <w:autoSpaceDN w:val="0"/>
        <w:adjustRightInd w:val="0"/>
        <w:spacing w:before="0" w:line="360" w:lineRule="auto"/>
        <w:rPr>
          <w:rFonts w:cs="Arial"/>
        </w:rPr>
      </w:pPr>
      <w:r w:rsidRPr="00516F8F">
        <w:rPr>
          <w:rFonts w:cs="Arial"/>
        </w:rPr>
        <w:t>b)</w:t>
      </w:r>
      <w:r w:rsidR="00970E30" w:rsidRPr="00516F8F">
        <w:rPr>
          <w:rFonts w:cs="Arial"/>
        </w:rPr>
        <w:t xml:space="preserve"> </w:t>
      </w:r>
      <w:r w:rsidRPr="00516F8F">
        <w:rPr>
          <w:rFonts w:cs="Arial"/>
        </w:rPr>
        <w:t xml:space="preserve">die Verpflichtung, Verletzungen </w:t>
      </w:r>
      <w:r w:rsidR="0005232B" w:rsidRPr="00516F8F">
        <w:rPr>
          <w:rFonts w:cs="Arial"/>
        </w:rPr>
        <w:t>von Sozialdaten</w:t>
      </w:r>
      <w:r w:rsidRPr="00516F8F">
        <w:rPr>
          <w:rFonts w:cs="Arial"/>
        </w:rPr>
        <w:t xml:space="preserve"> unverzüglich an den </w:t>
      </w:r>
      <w:r w:rsidR="000652E3" w:rsidRPr="00516F8F">
        <w:rPr>
          <w:rFonts w:cs="Arial"/>
        </w:rPr>
        <w:t xml:space="preserve">Verantwortlichen </w:t>
      </w:r>
      <w:r w:rsidRPr="00516F8F">
        <w:rPr>
          <w:rFonts w:cs="Arial"/>
        </w:rPr>
        <w:t>zu melden</w:t>
      </w:r>
      <w:r w:rsidR="00970E30" w:rsidRPr="00516F8F">
        <w:rPr>
          <w:rFonts w:cs="Arial"/>
        </w:rPr>
        <w:t>,</w:t>
      </w:r>
    </w:p>
    <w:p w14:paraId="7FC902ED" w14:textId="77777777" w:rsidR="00977EB7" w:rsidRPr="00516F8F" w:rsidRDefault="00977EB7" w:rsidP="00504684">
      <w:pPr>
        <w:autoSpaceDE w:val="0"/>
        <w:autoSpaceDN w:val="0"/>
        <w:adjustRightInd w:val="0"/>
        <w:spacing w:before="0" w:line="360" w:lineRule="auto"/>
        <w:rPr>
          <w:rFonts w:cs="Arial"/>
        </w:rPr>
      </w:pPr>
      <w:r w:rsidRPr="00516F8F">
        <w:rPr>
          <w:rFonts w:cs="Arial"/>
        </w:rPr>
        <w:t>c)</w:t>
      </w:r>
      <w:r w:rsidR="00970E30" w:rsidRPr="00516F8F">
        <w:rPr>
          <w:rFonts w:cs="Arial"/>
        </w:rPr>
        <w:t xml:space="preserve"> </w:t>
      </w:r>
      <w:r w:rsidRPr="00516F8F">
        <w:rPr>
          <w:rFonts w:cs="Arial"/>
        </w:rPr>
        <w:t xml:space="preserve">die Verpflichtung, dem </w:t>
      </w:r>
      <w:r w:rsidR="00633920" w:rsidRPr="00516F8F">
        <w:rPr>
          <w:rFonts w:cs="Arial"/>
        </w:rPr>
        <w:t>Verantwortlichen</w:t>
      </w:r>
      <w:r w:rsidRPr="00516F8F">
        <w:rPr>
          <w:rFonts w:cs="Arial"/>
        </w:rPr>
        <w:t xml:space="preserve"> im Rahmen seiner Informationspflicht gegenüber dem Betroffenen zu unterstützen und ihm in diesem Zusammenhang sämtliche relevante Informationen unverzüglich zur Verfügung zu stellen</w:t>
      </w:r>
      <w:r w:rsidR="00970E30" w:rsidRPr="00516F8F">
        <w:rPr>
          <w:rFonts w:cs="Arial"/>
        </w:rPr>
        <w:t>,</w:t>
      </w:r>
    </w:p>
    <w:p w14:paraId="5D824484" w14:textId="77777777" w:rsidR="00C0032E" w:rsidRPr="00516F8F" w:rsidRDefault="00C0032E" w:rsidP="00504684">
      <w:pPr>
        <w:autoSpaceDE w:val="0"/>
        <w:autoSpaceDN w:val="0"/>
        <w:adjustRightInd w:val="0"/>
        <w:spacing w:before="0" w:line="360" w:lineRule="auto"/>
        <w:rPr>
          <w:rFonts w:cs="Arial"/>
        </w:rPr>
      </w:pPr>
      <w:r w:rsidRPr="00516F8F">
        <w:rPr>
          <w:rFonts w:cs="Arial"/>
        </w:rPr>
        <w:t>d) die Unterstützung des Verantwortlichen für die Erstellung von Verzeichnissen der Verarbeitungstätigkeit</w:t>
      </w:r>
      <w:r w:rsidR="00AC435F" w:rsidRPr="00516F8F">
        <w:rPr>
          <w:rFonts w:cs="Arial"/>
        </w:rPr>
        <w:t>,</w:t>
      </w:r>
    </w:p>
    <w:p w14:paraId="698B770F" w14:textId="26F46027" w:rsidR="00645AB1" w:rsidRPr="00516F8F" w:rsidRDefault="00FB2F6A" w:rsidP="00504684">
      <w:pPr>
        <w:autoSpaceDE w:val="0"/>
        <w:autoSpaceDN w:val="0"/>
        <w:adjustRightInd w:val="0"/>
        <w:spacing w:before="0" w:line="360" w:lineRule="auto"/>
        <w:rPr>
          <w:rFonts w:cs="Arial"/>
        </w:rPr>
      </w:pPr>
      <w:r w:rsidRPr="00516F8F">
        <w:rPr>
          <w:rFonts w:cs="Arial"/>
        </w:rPr>
        <w:t>e</w:t>
      </w:r>
      <w:r w:rsidR="003E645C" w:rsidRPr="00516F8F">
        <w:rPr>
          <w:rFonts w:cs="Arial"/>
        </w:rPr>
        <w:t xml:space="preserve">) </w:t>
      </w:r>
      <w:r w:rsidR="00645AB1" w:rsidRPr="00516F8F">
        <w:rPr>
          <w:rFonts w:cs="Arial"/>
        </w:rPr>
        <w:t xml:space="preserve">die Unterstützung </w:t>
      </w:r>
      <w:r w:rsidR="005765DF" w:rsidRPr="00516F8F">
        <w:rPr>
          <w:rFonts w:cs="Arial"/>
        </w:rPr>
        <w:t>der BITMARCK und</w:t>
      </w:r>
      <w:r w:rsidR="003130DB" w:rsidRPr="00516F8F">
        <w:rPr>
          <w:rFonts w:cs="Arial"/>
        </w:rPr>
        <w:t xml:space="preserve"> (sofern personenverschieden)</w:t>
      </w:r>
      <w:r w:rsidR="005765DF" w:rsidRPr="00516F8F">
        <w:rPr>
          <w:rFonts w:cs="Arial"/>
        </w:rPr>
        <w:t xml:space="preserve"> </w:t>
      </w:r>
      <w:r w:rsidR="00645AB1" w:rsidRPr="00516F8F">
        <w:rPr>
          <w:rFonts w:cs="Arial"/>
        </w:rPr>
        <w:t>des Verantwortlichen nach seinen Möglichkeiten im Falle seiner Inanspruchnahme durch eine betroffene Person hinsichtlich etwaiger Ansprüche nach Art. 82 DS</w:t>
      </w:r>
      <w:r w:rsidR="00E96D77" w:rsidRPr="00516F8F">
        <w:rPr>
          <w:rFonts w:cs="Arial"/>
        </w:rPr>
        <w:t>-</w:t>
      </w:r>
      <w:r w:rsidR="00645AB1" w:rsidRPr="00516F8F">
        <w:rPr>
          <w:rFonts w:cs="Arial"/>
        </w:rPr>
        <w:t>GVO</w:t>
      </w:r>
    </w:p>
    <w:p w14:paraId="26636500" w14:textId="77777777" w:rsidR="00645AB1" w:rsidRPr="00516F8F" w:rsidRDefault="00FB2F6A" w:rsidP="00504684">
      <w:pPr>
        <w:autoSpaceDE w:val="0"/>
        <w:autoSpaceDN w:val="0"/>
        <w:adjustRightInd w:val="0"/>
        <w:spacing w:before="0" w:line="360" w:lineRule="auto"/>
        <w:rPr>
          <w:rFonts w:cs="Arial"/>
        </w:rPr>
      </w:pPr>
      <w:r w:rsidRPr="00516F8F">
        <w:rPr>
          <w:rFonts w:cs="Arial"/>
        </w:rPr>
        <w:t>f</w:t>
      </w:r>
      <w:r w:rsidR="003E645C" w:rsidRPr="00516F8F">
        <w:rPr>
          <w:rFonts w:cs="Arial"/>
        </w:rPr>
        <w:t>) die Meldung bei Kontrollhandlungen und Maßnahmen der Aufsichtsbehörde</w:t>
      </w:r>
      <w:r w:rsidR="00CE095B" w:rsidRPr="00516F8F">
        <w:rPr>
          <w:rFonts w:cs="Arial"/>
        </w:rPr>
        <w:t xml:space="preserve"> beim Auftragsverarbeiter</w:t>
      </w:r>
    </w:p>
    <w:p w14:paraId="4E266FB7" w14:textId="77777777" w:rsidR="003E645C" w:rsidRPr="00516F8F" w:rsidRDefault="00FB2F6A" w:rsidP="00504684">
      <w:pPr>
        <w:autoSpaceDE w:val="0"/>
        <w:autoSpaceDN w:val="0"/>
        <w:adjustRightInd w:val="0"/>
        <w:spacing w:before="0" w:line="360" w:lineRule="auto"/>
        <w:rPr>
          <w:rFonts w:cs="Arial"/>
        </w:rPr>
      </w:pPr>
      <w:r w:rsidRPr="00516F8F">
        <w:rPr>
          <w:rFonts w:cs="Arial"/>
        </w:rPr>
        <w:t>g</w:t>
      </w:r>
      <w:r w:rsidR="003E645C" w:rsidRPr="00516F8F">
        <w:rPr>
          <w:rFonts w:cs="Arial"/>
        </w:rPr>
        <w:t>) die Meldung bei Ermittlungen durch zuständige Behörden nach Art. 83 und/oder 84 DS-GVO</w:t>
      </w:r>
      <w:r w:rsidR="00CE095B" w:rsidRPr="00516F8F">
        <w:rPr>
          <w:rFonts w:cs="Arial"/>
        </w:rPr>
        <w:t xml:space="preserve"> beim Auftragsverarbeiter</w:t>
      </w:r>
      <w:r w:rsidR="003E645C" w:rsidRPr="00516F8F">
        <w:rPr>
          <w:rFonts w:cs="Arial"/>
        </w:rPr>
        <w:t>.</w:t>
      </w:r>
    </w:p>
    <w:p w14:paraId="5C95186A" w14:textId="77777777" w:rsidR="00504684" w:rsidRPr="00516F8F" w:rsidRDefault="00504684" w:rsidP="00504684">
      <w:pPr>
        <w:autoSpaceDE w:val="0"/>
        <w:autoSpaceDN w:val="0"/>
        <w:adjustRightInd w:val="0"/>
        <w:spacing w:before="0" w:line="360" w:lineRule="auto"/>
      </w:pPr>
    </w:p>
    <w:p w14:paraId="33989A98" w14:textId="77777777" w:rsidR="003E645C" w:rsidRPr="00516F8F" w:rsidRDefault="000652E3" w:rsidP="00504684">
      <w:pPr>
        <w:autoSpaceDE w:val="0"/>
        <w:autoSpaceDN w:val="0"/>
        <w:adjustRightInd w:val="0"/>
        <w:spacing w:before="0" w:line="360" w:lineRule="auto"/>
      </w:pPr>
      <w:r w:rsidRPr="00516F8F">
        <w:rPr>
          <w:rFonts w:cs="Arial"/>
        </w:rPr>
        <w:t xml:space="preserve">(2) </w:t>
      </w:r>
      <w:r w:rsidR="003E645C" w:rsidRPr="00516F8F">
        <w:t xml:space="preserve">Der Datenschutzbeauftragte </w:t>
      </w:r>
      <w:r w:rsidR="005765DF" w:rsidRPr="00516F8F">
        <w:t>der BITMARCK</w:t>
      </w:r>
      <w:r w:rsidR="003E645C" w:rsidRPr="00516F8F">
        <w:t xml:space="preserve"> ist direkt durch den </w:t>
      </w:r>
      <w:r w:rsidR="00AC5684" w:rsidRPr="00516F8F">
        <w:t>Auftragsverarbeiter</w:t>
      </w:r>
      <w:r w:rsidR="003E645C" w:rsidRPr="00516F8F">
        <w:t xml:space="preserve"> zu unterrichten. </w:t>
      </w:r>
    </w:p>
    <w:p w14:paraId="68731B60" w14:textId="77777777" w:rsidR="00504684" w:rsidRPr="00516F8F" w:rsidRDefault="00504684" w:rsidP="00504684">
      <w:pPr>
        <w:autoSpaceDE w:val="0"/>
        <w:autoSpaceDN w:val="0"/>
        <w:adjustRightInd w:val="0"/>
        <w:spacing w:before="0" w:line="360" w:lineRule="auto"/>
      </w:pPr>
    </w:p>
    <w:p w14:paraId="006F8E44" w14:textId="0E237A5C" w:rsidR="00544852" w:rsidRDefault="00544852" w:rsidP="00504684">
      <w:pPr>
        <w:autoSpaceDE w:val="0"/>
        <w:autoSpaceDN w:val="0"/>
        <w:adjustRightInd w:val="0"/>
        <w:spacing w:before="0" w:line="360" w:lineRule="auto"/>
        <w:rPr>
          <w:rFonts w:cs="Arial"/>
        </w:rPr>
      </w:pPr>
      <w:r w:rsidRPr="00516F8F">
        <w:rPr>
          <w:rFonts w:cs="Arial"/>
        </w:rPr>
        <w:t xml:space="preserve">(3) Wendet sich eine betroffene Person mit Forderungen zur Berichtigung Löschung oder Auskunft an den </w:t>
      </w:r>
      <w:r w:rsidR="00AC5684" w:rsidRPr="00516F8F">
        <w:rPr>
          <w:rFonts w:cs="Arial"/>
        </w:rPr>
        <w:t>Auftragsverarbeiter</w:t>
      </w:r>
      <w:r w:rsidRPr="00516F8F">
        <w:rPr>
          <w:rFonts w:cs="Arial"/>
        </w:rPr>
        <w:t xml:space="preserve">, wird der </w:t>
      </w:r>
      <w:r w:rsidR="00AC5684" w:rsidRPr="00516F8F">
        <w:rPr>
          <w:rFonts w:cs="Arial"/>
        </w:rPr>
        <w:t>Auftragsverarbeiter</w:t>
      </w:r>
      <w:r w:rsidRPr="00516F8F">
        <w:rPr>
          <w:rFonts w:cs="Arial"/>
        </w:rPr>
        <w:t xml:space="preserve"> die betroffene Person an </w:t>
      </w:r>
      <w:r w:rsidR="005765DF" w:rsidRPr="00516F8F">
        <w:rPr>
          <w:rFonts w:cs="Arial"/>
        </w:rPr>
        <w:t>BITMARCK</w:t>
      </w:r>
      <w:r w:rsidRPr="00516F8F">
        <w:rPr>
          <w:rFonts w:cs="Arial"/>
        </w:rPr>
        <w:t xml:space="preserve"> verweisen, sofern eine Zuordnung an </w:t>
      </w:r>
      <w:r w:rsidR="005765DF" w:rsidRPr="00516F8F">
        <w:rPr>
          <w:rFonts w:cs="Arial"/>
        </w:rPr>
        <w:t>BITMARCK</w:t>
      </w:r>
      <w:r w:rsidRPr="00516F8F">
        <w:rPr>
          <w:rFonts w:cs="Arial"/>
        </w:rPr>
        <w:t xml:space="preserve"> nach Angaben der betroffenen Person möglich ist. Der </w:t>
      </w:r>
      <w:r w:rsidR="00AC5684" w:rsidRPr="00516F8F">
        <w:rPr>
          <w:rFonts w:cs="Arial"/>
        </w:rPr>
        <w:t>Auftragsverarbeiter</w:t>
      </w:r>
      <w:r w:rsidRPr="00516F8F">
        <w:rPr>
          <w:rFonts w:cs="Arial"/>
        </w:rPr>
        <w:t xml:space="preserve"> leitet den Antrag der betroffenen Person unverzüglich an </w:t>
      </w:r>
      <w:r w:rsidR="005765DF" w:rsidRPr="00516F8F">
        <w:rPr>
          <w:rFonts w:cs="Arial"/>
        </w:rPr>
        <w:t>BITMARCK</w:t>
      </w:r>
      <w:r w:rsidRPr="00516F8F">
        <w:rPr>
          <w:rFonts w:cs="Arial"/>
        </w:rPr>
        <w:t xml:space="preserve"> weiter. </w:t>
      </w:r>
      <w:r w:rsidRPr="00B36A3F">
        <w:rPr>
          <w:rFonts w:cs="Arial"/>
        </w:rPr>
        <w:t xml:space="preserve">Der </w:t>
      </w:r>
      <w:r w:rsidR="00AC5684" w:rsidRPr="00B36A3F">
        <w:rPr>
          <w:rFonts w:cs="Arial"/>
        </w:rPr>
        <w:t>Auftragsverarbeiter</w:t>
      </w:r>
      <w:r w:rsidRPr="00B36A3F">
        <w:rPr>
          <w:rFonts w:cs="Arial"/>
        </w:rPr>
        <w:t xml:space="preserve"> unterstützt </w:t>
      </w:r>
      <w:r w:rsidR="005765DF">
        <w:rPr>
          <w:rFonts w:cs="Arial"/>
        </w:rPr>
        <w:t>BITMARCK</w:t>
      </w:r>
      <w:r w:rsidRPr="00B36A3F">
        <w:rPr>
          <w:rFonts w:cs="Arial"/>
        </w:rPr>
        <w:t xml:space="preserve"> im Rahmen seiner Möglichkeiten. </w:t>
      </w:r>
    </w:p>
    <w:p w14:paraId="24B3D595" w14:textId="77777777" w:rsidR="00504684" w:rsidRPr="00B36A3F" w:rsidRDefault="00504684" w:rsidP="00504684">
      <w:pPr>
        <w:autoSpaceDE w:val="0"/>
        <w:autoSpaceDN w:val="0"/>
        <w:adjustRightInd w:val="0"/>
        <w:spacing w:before="0" w:line="360" w:lineRule="auto"/>
      </w:pPr>
    </w:p>
    <w:p w14:paraId="52B18066" w14:textId="355685E1" w:rsidR="00D80D52" w:rsidRPr="00B36A3F" w:rsidRDefault="00D80D52" w:rsidP="00504684">
      <w:pPr>
        <w:pStyle w:val="Heading1"/>
        <w:spacing w:before="0" w:after="0" w:line="360" w:lineRule="auto"/>
        <w:ind w:left="567" w:hanging="567"/>
      </w:pPr>
      <w:r w:rsidRPr="00B36A3F">
        <w:t xml:space="preserve">Weisungsbefugnis </w:t>
      </w:r>
    </w:p>
    <w:p w14:paraId="7E979DA5" w14:textId="77777777" w:rsidR="00C31307" w:rsidRPr="00516F8F" w:rsidRDefault="00FC706B" w:rsidP="00504684">
      <w:pPr>
        <w:autoSpaceDE w:val="0"/>
        <w:autoSpaceDN w:val="0"/>
        <w:adjustRightInd w:val="0"/>
        <w:spacing w:before="0" w:line="360" w:lineRule="auto"/>
        <w:rPr>
          <w:rFonts w:cs="Arial"/>
          <w:szCs w:val="22"/>
        </w:rPr>
      </w:pPr>
      <w:r w:rsidRPr="00516F8F">
        <w:rPr>
          <w:rFonts w:cs="Arial"/>
          <w:szCs w:val="22"/>
        </w:rPr>
        <w:t>(</w:t>
      </w:r>
      <w:r w:rsidR="0092538F" w:rsidRPr="00516F8F">
        <w:rPr>
          <w:rFonts w:cs="Arial"/>
          <w:szCs w:val="22"/>
        </w:rPr>
        <w:t>1</w:t>
      </w:r>
      <w:r w:rsidRPr="00516F8F">
        <w:rPr>
          <w:rFonts w:cs="Arial"/>
          <w:szCs w:val="22"/>
        </w:rPr>
        <w:t xml:space="preserve">) </w:t>
      </w:r>
      <w:r w:rsidR="00590C92" w:rsidRPr="00516F8F">
        <w:rPr>
          <w:rFonts w:cs="Arial"/>
          <w:szCs w:val="22"/>
        </w:rPr>
        <w:t xml:space="preserve">Der Umgang mit den </w:t>
      </w:r>
      <w:r w:rsidR="00590C92" w:rsidRPr="00516F8F">
        <w:t>Sozialdaten</w:t>
      </w:r>
      <w:r w:rsidR="00590C92" w:rsidRPr="00516F8F">
        <w:rPr>
          <w:rFonts w:cs="Arial"/>
        </w:rPr>
        <w:t xml:space="preserve"> </w:t>
      </w:r>
      <w:r w:rsidR="00590C92" w:rsidRPr="00516F8F">
        <w:rPr>
          <w:rFonts w:cs="Arial"/>
          <w:szCs w:val="22"/>
        </w:rPr>
        <w:t xml:space="preserve">erfolgt ausschließlich im Rahmen der getroffenen Vereinbarungen und nach </w:t>
      </w:r>
      <w:r w:rsidR="00CB368E" w:rsidRPr="00516F8F">
        <w:rPr>
          <w:rFonts w:cs="Arial"/>
          <w:szCs w:val="22"/>
        </w:rPr>
        <w:t xml:space="preserve">dokumentierter </w:t>
      </w:r>
      <w:r w:rsidR="00590C92" w:rsidRPr="00516F8F">
        <w:rPr>
          <w:rFonts w:cs="Arial"/>
          <w:szCs w:val="22"/>
        </w:rPr>
        <w:t xml:space="preserve">Weisung </w:t>
      </w:r>
      <w:r w:rsidR="005765DF" w:rsidRPr="00516F8F">
        <w:rPr>
          <w:rFonts w:cs="Arial"/>
          <w:szCs w:val="22"/>
        </w:rPr>
        <w:t>der BITMARCK</w:t>
      </w:r>
      <w:r w:rsidR="00590C92" w:rsidRPr="00516F8F">
        <w:rPr>
          <w:rFonts w:cs="Arial"/>
          <w:szCs w:val="22"/>
        </w:rPr>
        <w:t xml:space="preserve">. </w:t>
      </w:r>
      <w:r w:rsidR="005765DF" w:rsidRPr="00516F8F">
        <w:rPr>
          <w:rFonts w:cs="Arial"/>
          <w:szCs w:val="22"/>
        </w:rPr>
        <w:t>BITMARCK</w:t>
      </w:r>
      <w:r w:rsidR="00590C92" w:rsidRPr="00516F8F">
        <w:rPr>
          <w:rFonts w:cs="Arial"/>
          <w:szCs w:val="22"/>
        </w:rPr>
        <w:t xml:space="preserve"> behält sich im Rahmen der in dieser Vereinbarung getroffenen Auftragsbeschreibung ein umfassendes Weisungsrecht über Art, Umfang und Verfahren der Datenverarbeitung vor, das er durch </w:t>
      </w:r>
      <w:r w:rsidR="00C025DF" w:rsidRPr="00516F8F">
        <w:rPr>
          <w:rFonts w:cs="Arial"/>
          <w:szCs w:val="22"/>
        </w:rPr>
        <w:t xml:space="preserve">angemessene und </w:t>
      </w:r>
      <w:r w:rsidR="00AC0680" w:rsidRPr="00516F8F">
        <w:rPr>
          <w:rFonts w:cs="Arial"/>
          <w:szCs w:val="22"/>
        </w:rPr>
        <w:t xml:space="preserve">rechtmäßige </w:t>
      </w:r>
      <w:r w:rsidR="00590C92" w:rsidRPr="00516F8F">
        <w:rPr>
          <w:rFonts w:cs="Arial"/>
          <w:szCs w:val="22"/>
        </w:rPr>
        <w:t xml:space="preserve">Einzelweisungen konkretisieren kann. </w:t>
      </w:r>
      <w:r w:rsidRPr="00516F8F">
        <w:rPr>
          <w:rFonts w:cs="Arial"/>
          <w:szCs w:val="22"/>
        </w:rPr>
        <w:t xml:space="preserve">Auf Wunsch des Auftragsverarbeiters hat </w:t>
      </w:r>
      <w:r w:rsidR="005765DF" w:rsidRPr="00516F8F">
        <w:rPr>
          <w:rFonts w:cs="Arial"/>
          <w:szCs w:val="22"/>
        </w:rPr>
        <w:t>BITMARCK</w:t>
      </w:r>
      <w:r w:rsidRPr="00516F8F">
        <w:rPr>
          <w:rFonts w:cs="Arial"/>
          <w:szCs w:val="22"/>
        </w:rPr>
        <w:t xml:space="preserve"> </w:t>
      </w:r>
      <w:r w:rsidR="005765DF" w:rsidRPr="00516F8F">
        <w:rPr>
          <w:rFonts w:cs="Arial"/>
          <w:szCs w:val="22"/>
        </w:rPr>
        <w:t>ihre</w:t>
      </w:r>
      <w:r w:rsidRPr="00516F8F">
        <w:rPr>
          <w:rFonts w:cs="Arial"/>
          <w:szCs w:val="22"/>
        </w:rPr>
        <w:t xml:space="preserve"> Weisungen zu präzisieren. </w:t>
      </w:r>
      <w:r w:rsidR="00590C92" w:rsidRPr="00516F8F">
        <w:rPr>
          <w:rFonts w:cs="Arial"/>
          <w:szCs w:val="22"/>
        </w:rPr>
        <w:t xml:space="preserve">Änderungen des Verarbeitungsgegenstandes und Verfahrensänderungen sind gemeinsam abzustimmen und zu dokumentieren. Mündliche Weisungen </w:t>
      </w:r>
      <w:r w:rsidR="005765DF" w:rsidRPr="00516F8F">
        <w:rPr>
          <w:rFonts w:cs="Arial"/>
          <w:szCs w:val="22"/>
        </w:rPr>
        <w:t>der BITMARCK</w:t>
      </w:r>
      <w:r w:rsidR="00590C92" w:rsidRPr="00516F8F">
        <w:rPr>
          <w:rFonts w:cs="Arial"/>
          <w:szCs w:val="22"/>
        </w:rPr>
        <w:t xml:space="preserve"> sind schriftlich zu bestätigen. </w:t>
      </w:r>
    </w:p>
    <w:p w14:paraId="2B074C39" w14:textId="77777777" w:rsidR="00504684" w:rsidRPr="00516F8F" w:rsidRDefault="00504684" w:rsidP="00504684">
      <w:pPr>
        <w:autoSpaceDE w:val="0"/>
        <w:autoSpaceDN w:val="0"/>
        <w:adjustRightInd w:val="0"/>
        <w:spacing w:before="0" w:line="360" w:lineRule="auto"/>
        <w:rPr>
          <w:rFonts w:cs="Arial"/>
          <w:szCs w:val="22"/>
        </w:rPr>
      </w:pPr>
    </w:p>
    <w:p w14:paraId="1987D162" w14:textId="77777777" w:rsidR="00590C92" w:rsidRPr="00516F8F" w:rsidRDefault="00FC706B" w:rsidP="00504684">
      <w:pPr>
        <w:autoSpaceDE w:val="0"/>
        <w:autoSpaceDN w:val="0"/>
        <w:adjustRightInd w:val="0"/>
        <w:spacing w:before="0" w:line="360" w:lineRule="auto"/>
        <w:rPr>
          <w:rFonts w:cs="Arial"/>
          <w:szCs w:val="22"/>
        </w:rPr>
      </w:pPr>
      <w:r w:rsidRPr="00516F8F">
        <w:rPr>
          <w:rFonts w:cs="Arial"/>
          <w:szCs w:val="22"/>
        </w:rPr>
        <w:t>(</w:t>
      </w:r>
      <w:r w:rsidR="0087104C" w:rsidRPr="00516F8F">
        <w:rPr>
          <w:rFonts w:cs="Arial"/>
          <w:szCs w:val="22"/>
        </w:rPr>
        <w:t>2</w:t>
      </w:r>
      <w:r w:rsidRPr="00516F8F">
        <w:rPr>
          <w:rFonts w:cs="Arial"/>
          <w:szCs w:val="22"/>
        </w:rPr>
        <w:t xml:space="preserve">) </w:t>
      </w:r>
      <w:r w:rsidR="00590C92" w:rsidRPr="00516F8F">
        <w:rPr>
          <w:rFonts w:cs="Arial"/>
          <w:szCs w:val="22"/>
        </w:rPr>
        <w:t xml:space="preserve">Die weisungs-, empfangs- und kontrollberechtigten Personen im Rahmen des Auftragsverhältnisses sind dem </w:t>
      </w:r>
      <w:r w:rsidR="005C2CF9" w:rsidRPr="00516F8F">
        <w:rPr>
          <w:rFonts w:cs="Arial"/>
          <w:szCs w:val="22"/>
        </w:rPr>
        <w:t>Auftragsverarbeiter</w:t>
      </w:r>
      <w:r w:rsidR="00590C92" w:rsidRPr="00516F8F">
        <w:rPr>
          <w:rFonts w:cs="Arial"/>
          <w:szCs w:val="22"/>
        </w:rPr>
        <w:t xml:space="preserve"> </w:t>
      </w:r>
      <w:r w:rsidR="00E43BD0" w:rsidRPr="00516F8F">
        <w:rPr>
          <w:rFonts w:cs="Arial"/>
          <w:szCs w:val="22"/>
        </w:rPr>
        <w:t>von BITMARCK</w:t>
      </w:r>
      <w:r w:rsidR="00590C92" w:rsidRPr="00516F8F">
        <w:rPr>
          <w:rFonts w:cs="Arial"/>
          <w:szCs w:val="22"/>
        </w:rPr>
        <w:t xml:space="preserve"> schriftlich zu benennen</w:t>
      </w:r>
      <w:r w:rsidR="000F02B2" w:rsidRPr="00516F8F">
        <w:rPr>
          <w:rFonts w:cs="Arial"/>
          <w:szCs w:val="22"/>
        </w:rPr>
        <w:t xml:space="preserve"> (An</w:t>
      </w:r>
      <w:r w:rsidR="00C8006D" w:rsidRPr="00516F8F">
        <w:rPr>
          <w:rFonts w:cs="Arial"/>
          <w:szCs w:val="22"/>
        </w:rPr>
        <w:t>hang</w:t>
      </w:r>
      <w:r w:rsidR="000F02B2" w:rsidRPr="00516F8F">
        <w:rPr>
          <w:rFonts w:cs="Arial"/>
          <w:szCs w:val="22"/>
        </w:rPr>
        <w:t xml:space="preserve"> </w:t>
      </w:r>
      <w:r w:rsidR="004C765B" w:rsidRPr="00516F8F">
        <w:rPr>
          <w:rFonts w:cs="Arial"/>
          <w:szCs w:val="22"/>
        </w:rPr>
        <w:t>2</w:t>
      </w:r>
      <w:r w:rsidR="000F02B2" w:rsidRPr="00516F8F">
        <w:rPr>
          <w:rFonts w:cs="Arial"/>
          <w:szCs w:val="22"/>
        </w:rPr>
        <w:t>)</w:t>
      </w:r>
      <w:r w:rsidR="00590C92" w:rsidRPr="00516F8F">
        <w:rPr>
          <w:rFonts w:cs="Arial"/>
          <w:szCs w:val="22"/>
        </w:rPr>
        <w:t>. Sie haben sich bei der Ausübung ihrer Befugnisse zu legitimieren.</w:t>
      </w:r>
    </w:p>
    <w:p w14:paraId="21CB70ED" w14:textId="77777777" w:rsidR="00504684" w:rsidRPr="00516F8F" w:rsidRDefault="00504684" w:rsidP="00504684">
      <w:pPr>
        <w:autoSpaceDE w:val="0"/>
        <w:autoSpaceDN w:val="0"/>
        <w:adjustRightInd w:val="0"/>
        <w:spacing w:before="0" w:line="360" w:lineRule="auto"/>
        <w:rPr>
          <w:rFonts w:cs="Arial"/>
          <w:szCs w:val="22"/>
        </w:rPr>
      </w:pPr>
    </w:p>
    <w:p w14:paraId="0A785B9F" w14:textId="77777777" w:rsidR="00590C92" w:rsidRPr="00516F8F" w:rsidRDefault="00FC706B" w:rsidP="00504684">
      <w:pPr>
        <w:autoSpaceDE w:val="0"/>
        <w:autoSpaceDN w:val="0"/>
        <w:adjustRightInd w:val="0"/>
        <w:spacing w:before="0" w:line="360" w:lineRule="auto"/>
      </w:pPr>
      <w:r w:rsidRPr="00516F8F">
        <w:rPr>
          <w:rFonts w:cs="Arial"/>
          <w:szCs w:val="22"/>
        </w:rPr>
        <w:t>(</w:t>
      </w:r>
      <w:r w:rsidR="0087104C" w:rsidRPr="00516F8F">
        <w:rPr>
          <w:rFonts w:cs="Arial"/>
          <w:szCs w:val="22"/>
        </w:rPr>
        <w:t>3</w:t>
      </w:r>
      <w:r w:rsidRPr="00516F8F">
        <w:rPr>
          <w:rFonts w:cs="Arial"/>
          <w:szCs w:val="22"/>
        </w:rPr>
        <w:t xml:space="preserve">) </w:t>
      </w:r>
      <w:r w:rsidR="00E43BD0" w:rsidRPr="00516F8F">
        <w:rPr>
          <w:rFonts w:cs="Arial"/>
          <w:szCs w:val="22"/>
        </w:rPr>
        <w:t>BITMARCK</w:t>
      </w:r>
      <w:r w:rsidR="00590C92" w:rsidRPr="00516F8F">
        <w:rPr>
          <w:rFonts w:cs="Arial"/>
          <w:szCs w:val="22"/>
        </w:rPr>
        <w:t xml:space="preserve"> ist </w:t>
      </w:r>
      <w:r w:rsidR="00590C92" w:rsidRPr="00516F8F">
        <w:t xml:space="preserve">verpflichtet und berechtigt, dem </w:t>
      </w:r>
      <w:r w:rsidR="005C2CF9" w:rsidRPr="00516F8F">
        <w:t>Auftragsverarbeiter</w:t>
      </w:r>
      <w:r w:rsidR="00590C92" w:rsidRPr="00516F8F">
        <w:t xml:space="preserve"> erforderlichenfalls Weisungen zu den beim </w:t>
      </w:r>
      <w:r w:rsidR="005C2CF9" w:rsidRPr="00516F8F">
        <w:rPr>
          <w:rFonts w:cs="Arial"/>
          <w:szCs w:val="22"/>
        </w:rPr>
        <w:t>Auftragsverarbeiter</w:t>
      </w:r>
      <w:r w:rsidR="00590C92" w:rsidRPr="00516F8F">
        <w:t xml:space="preserve"> vorhandenen technischen und organisatorischen Maßnahmen schriftlich zu erteilen. Kann der </w:t>
      </w:r>
      <w:r w:rsidR="005C2CF9" w:rsidRPr="00516F8F">
        <w:t>Auftragsverarbeiter</w:t>
      </w:r>
      <w:r w:rsidR="00590C92" w:rsidRPr="00516F8F">
        <w:t xml:space="preserve"> eine solche Weisung nicht ausführen, benachrichtigt er </w:t>
      </w:r>
      <w:r w:rsidR="00E43BD0" w:rsidRPr="00516F8F">
        <w:t>BITMARCK</w:t>
      </w:r>
      <w:r w:rsidR="00590C92" w:rsidRPr="00516F8F">
        <w:t xml:space="preserve"> unverzüglich.</w:t>
      </w:r>
    </w:p>
    <w:p w14:paraId="707D8A14" w14:textId="77777777" w:rsidR="00504684" w:rsidRPr="00516F8F" w:rsidRDefault="00504684" w:rsidP="00504684">
      <w:pPr>
        <w:autoSpaceDE w:val="0"/>
        <w:autoSpaceDN w:val="0"/>
        <w:adjustRightInd w:val="0"/>
        <w:spacing w:before="0" w:line="360" w:lineRule="auto"/>
      </w:pPr>
    </w:p>
    <w:p w14:paraId="465F8D05" w14:textId="77777777" w:rsidR="006C67E0" w:rsidRPr="00516F8F" w:rsidRDefault="00FC706B" w:rsidP="00504684">
      <w:pPr>
        <w:autoSpaceDE w:val="0"/>
        <w:autoSpaceDN w:val="0"/>
        <w:adjustRightInd w:val="0"/>
        <w:spacing w:before="0" w:line="360" w:lineRule="auto"/>
        <w:rPr>
          <w:rStyle w:val="Emphasis"/>
          <w:i w:val="0"/>
        </w:rPr>
      </w:pPr>
      <w:r w:rsidRPr="00516F8F">
        <w:rPr>
          <w:rFonts w:cs="Arial"/>
          <w:szCs w:val="22"/>
        </w:rPr>
        <w:t>(</w:t>
      </w:r>
      <w:r w:rsidR="0087104C" w:rsidRPr="00516F8F">
        <w:rPr>
          <w:rFonts w:cs="Arial"/>
          <w:szCs w:val="22"/>
        </w:rPr>
        <w:t>4</w:t>
      </w:r>
      <w:r w:rsidRPr="00516F8F">
        <w:rPr>
          <w:rFonts w:cs="Arial"/>
          <w:szCs w:val="22"/>
        </w:rPr>
        <w:t xml:space="preserve">) </w:t>
      </w:r>
      <w:r w:rsidR="0050558A" w:rsidRPr="00516F8F">
        <w:rPr>
          <w:rStyle w:val="Emphasis"/>
          <w:i w:val="0"/>
        </w:rPr>
        <w:t>Der Auftragsverar</w:t>
      </w:r>
      <w:r w:rsidR="00F04556" w:rsidRPr="00516F8F">
        <w:rPr>
          <w:rStyle w:val="Emphasis"/>
          <w:i w:val="0"/>
        </w:rPr>
        <w:t xml:space="preserve">beiter informiert </w:t>
      </w:r>
      <w:r w:rsidR="00E43BD0" w:rsidRPr="00516F8F">
        <w:rPr>
          <w:rStyle w:val="Emphasis"/>
          <w:i w:val="0"/>
        </w:rPr>
        <w:t>BITMARCK</w:t>
      </w:r>
      <w:r w:rsidR="00F04556" w:rsidRPr="00516F8F">
        <w:rPr>
          <w:rStyle w:val="Emphasis"/>
          <w:i w:val="0"/>
        </w:rPr>
        <w:t xml:space="preserve"> </w:t>
      </w:r>
      <w:r w:rsidR="00C93818" w:rsidRPr="00516F8F">
        <w:rPr>
          <w:rStyle w:val="Emphasis"/>
          <w:i w:val="0"/>
        </w:rPr>
        <w:t xml:space="preserve">ferner </w:t>
      </w:r>
      <w:r w:rsidR="00F04556" w:rsidRPr="00516F8F">
        <w:rPr>
          <w:rStyle w:val="Emphasis"/>
          <w:i w:val="0"/>
        </w:rPr>
        <w:t>unverzüglich, falls er der Auffassung ist, dass eine Weisung gegen die DS-GVO oder gegen andere Datenschutzbestimmungen der EU oder des deutschen Datenschutzrechts verstößt (vgl. Art. 28 Abs. 3 Satz 3 DS-GVO).</w:t>
      </w:r>
      <w:r w:rsidRPr="00516F8F">
        <w:rPr>
          <w:rStyle w:val="Emphasis"/>
          <w:i w:val="0"/>
        </w:rPr>
        <w:t xml:space="preserve"> </w:t>
      </w:r>
      <w:r w:rsidR="00F04556" w:rsidRPr="00516F8F">
        <w:rPr>
          <w:rStyle w:val="Emphasis"/>
          <w:i w:val="0"/>
        </w:rPr>
        <w:t>Maßgeblich ist hierbei die subjektive Einschätzung des Auftragsverarbeiters, der nicht zu einer Rechtmäßigkeitskontrolle verpflichtet ist.</w:t>
      </w:r>
    </w:p>
    <w:p w14:paraId="43C39261" w14:textId="77777777" w:rsidR="00504684" w:rsidRPr="00516F8F" w:rsidRDefault="00504684" w:rsidP="00504684">
      <w:pPr>
        <w:autoSpaceDE w:val="0"/>
        <w:autoSpaceDN w:val="0"/>
        <w:adjustRightInd w:val="0"/>
        <w:spacing w:before="0" w:line="360" w:lineRule="auto"/>
        <w:rPr>
          <w:rFonts w:cs="Arial"/>
          <w:szCs w:val="22"/>
        </w:rPr>
      </w:pPr>
    </w:p>
    <w:p w14:paraId="5AB1E3BD" w14:textId="77777777" w:rsidR="00B36CFE" w:rsidRPr="00B36A3F" w:rsidRDefault="00B36CFE" w:rsidP="00504684">
      <w:pPr>
        <w:pStyle w:val="Heading1"/>
        <w:spacing w:before="0" w:after="0" w:line="360" w:lineRule="auto"/>
        <w:ind w:left="567" w:hanging="567"/>
      </w:pPr>
      <w:r w:rsidRPr="00B36A3F">
        <w:t>Änderungsverfahren</w:t>
      </w:r>
    </w:p>
    <w:p w14:paraId="757AAB37" w14:textId="77777777" w:rsidR="00AD1F84" w:rsidRPr="00516F8F" w:rsidRDefault="00992A1D" w:rsidP="00504684">
      <w:pPr>
        <w:autoSpaceDE w:val="0"/>
        <w:autoSpaceDN w:val="0"/>
        <w:adjustRightInd w:val="0"/>
        <w:spacing w:before="0" w:line="360" w:lineRule="auto"/>
        <w:rPr>
          <w:rFonts w:cs="Arial"/>
        </w:rPr>
      </w:pPr>
      <w:r w:rsidRPr="00516F8F">
        <w:rPr>
          <w:rFonts w:cs="Arial"/>
        </w:rPr>
        <w:t xml:space="preserve">(1) </w:t>
      </w:r>
      <w:r w:rsidR="00B36CFE" w:rsidRPr="00516F8F">
        <w:rPr>
          <w:rFonts w:cs="Arial"/>
        </w:rPr>
        <w:t xml:space="preserve">Der Inhalt dieser Vereinbarung kann bei Bedarf veränderten Umständen angepasst werden. Verfahrensänderungen sind vor ihrer Durchführung gemeinsam abzustimmen. Sie dürfen nicht ohne </w:t>
      </w:r>
      <w:r w:rsidR="00B36CFE" w:rsidRPr="00516F8F">
        <w:rPr>
          <w:rFonts w:cs="Arial"/>
          <w:iCs/>
          <w:szCs w:val="22"/>
        </w:rPr>
        <w:t>schriftliche</w:t>
      </w:r>
      <w:r w:rsidR="00B36CFE" w:rsidRPr="00516F8F">
        <w:rPr>
          <w:rFonts w:cs="Arial"/>
        </w:rPr>
        <w:t xml:space="preserve"> Einwilligung vollzogen werden. </w:t>
      </w:r>
      <w:r w:rsidR="005D1BA0" w:rsidRPr="00516F8F">
        <w:rPr>
          <w:rFonts w:cs="Arial"/>
        </w:rPr>
        <w:t xml:space="preserve">Der Verzicht auf dieses Schriftformerfordernis bedarf ebenfalls der Schriftform. </w:t>
      </w:r>
      <w:r w:rsidR="00B36CFE" w:rsidRPr="00516F8F">
        <w:rPr>
          <w:rFonts w:cs="Arial"/>
        </w:rPr>
        <w:t xml:space="preserve">Mündlich erteilte Weisungen sind nachträglich schriftlich zu bestätigen. </w:t>
      </w:r>
    </w:p>
    <w:p w14:paraId="076EA813" w14:textId="77777777" w:rsidR="00504684" w:rsidRPr="00516F8F" w:rsidRDefault="00504684" w:rsidP="00504684">
      <w:pPr>
        <w:autoSpaceDE w:val="0"/>
        <w:autoSpaceDN w:val="0"/>
        <w:adjustRightInd w:val="0"/>
        <w:spacing w:before="0" w:line="360" w:lineRule="auto"/>
        <w:rPr>
          <w:rFonts w:cs="Arial"/>
          <w:b/>
        </w:rPr>
      </w:pPr>
    </w:p>
    <w:p w14:paraId="7E0749D9" w14:textId="77777777" w:rsidR="00961EE9" w:rsidRPr="00516F8F" w:rsidRDefault="00992A1D" w:rsidP="00504684">
      <w:pPr>
        <w:autoSpaceDE w:val="0"/>
        <w:autoSpaceDN w:val="0"/>
        <w:adjustRightInd w:val="0"/>
        <w:spacing w:before="0" w:line="360" w:lineRule="auto"/>
        <w:rPr>
          <w:rFonts w:cs="Arial"/>
        </w:rPr>
      </w:pPr>
      <w:r w:rsidRPr="00516F8F">
        <w:t xml:space="preserve">(2) </w:t>
      </w:r>
      <w:r w:rsidR="00961EE9" w:rsidRPr="00516F8F">
        <w:t xml:space="preserve">Bei lediglich formalen Anpassungen wie </w:t>
      </w:r>
      <w:r w:rsidR="005A5462" w:rsidRPr="00516F8F">
        <w:t>dem</w:t>
      </w:r>
      <w:r w:rsidR="00961EE9" w:rsidRPr="00516F8F">
        <w:t xml:space="preserve"> Wechsel in der Funktion des D</w:t>
      </w:r>
      <w:r w:rsidR="009A3618" w:rsidRPr="00516F8F">
        <w:t xml:space="preserve">atenschutzbeauftragten </w:t>
      </w:r>
      <w:r w:rsidR="00961EE9" w:rsidRPr="00516F8F">
        <w:t xml:space="preserve">oder der zuständigen Ansprechpartner </w:t>
      </w:r>
      <w:r w:rsidR="00136EDF" w:rsidRPr="00516F8F">
        <w:t xml:space="preserve">in </w:t>
      </w:r>
      <w:r w:rsidR="009A3618" w:rsidRPr="00516F8F">
        <w:rPr>
          <w:rFonts w:cs="Arial"/>
        </w:rPr>
        <w:t xml:space="preserve">Anhang </w:t>
      </w:r>
      <w:r w:rsidR="004C765B" w:rsidRPr="00516F8F">
        <w:rPr>
          <w:rFonts w:cs="Arial"/>
        </w:rPr>
        <w:t>2</w:t>
      </w:r>
      <w:r w:rsidR="004E44BF" w:rsidRPr="00516F8F">
        <w:rPr>
          <w:rFonts w:cs="Arial"/>
        </w:rPr>
        <w:t xml:space="preserve"> </w:t>
      </w:r>
      <w:r w:rsidR="005470AE" w:rsidRPr="00516F8F">
        <w:rPr>
          <w:rFonts w:cs="Arial"/>
        </w:rPr>
        <w:t xml:space="preserve">(vgl. Abs. 4) </w:t>
      </w:r>
      <w:r w:rsidR="004E44BF" w:rsidRPr="00516F8F">
        <w:rPr>
          <w:rFonts w:cs="Arial"/>
        </w:rPr>
        <w:t xml:space="preserve">ist kein schriftlicher Nachtrag erforderlich. </w:t>
      </w:r>
      <w:r w:rsidR="004E44BF" w:rsidRPr="00516F8F">
        <w:rPr>
          <w:rFonts w:cs="Arial"/>
          <w:iCs/>
          <w:szCs w:val="22"/>
        </w:rPr>
        <w:t>Der</w:t>
      </w:r>
      <w:r w:rsidR="004E44BF" w:rsidRPr="00516F8F">
        <w:rPr>
          <w:rFonts w:cs="Arial"/>
        </w:rPr>
        <w:t xml:space="preserve"> Auftragsverarbeiter übersendet </w:t>
      </w:r>
      <w:r w:rsidR="00E43BD0" w:rsidRPr="00516F8F">
        <w:rPr>
          <w:rFonts w:cs="Arial"/>
        </w:rPr>
        <w:t>BITMARCK</w:t>
      </w:r>
      <w:r w:rsidR="004E44BF" w:rsidRPr="00516F8F">
        <w:rPr>
          <w:rFonts w:cs="Arial"/>
        </w:rPr>
        <w:t xml:space="preserve"> in Abstimmung mit diesem einen aktualisierten Anhang. </w:t>
      </w:r>
    </w:p>
    <w:p w14:paraId="3AC3843A" w14:textId="77777777" w:rsidR="00504684" w:rsidRPr="00516F8F" w:rsidRDefault="00504684" w:rsidP="00504684">
      <w:pPr>
        <w:autoSpaceDE w:val="0"/>
        <w:autoSpaceDN w:val="0"/>
        <w:adjustRightInd w:val="0"/>
        <w:spacing w:before="0" w:line="360" w:lineRule="auto"/>
      </w:pPr>
    </w:p>
    <w:p w14:paraId="78A9072F" w14:textId="77777777" w:rsidR="0050674A" w:rsidRPr="00516F8F" w:rsidRDefault="0050674A" w:rsidP="00504684">
      <w:pPr>
        <w:spacing w:before="0" w:line="360" w:lineRule="auto"/>
        <w:rPr>
          <w:rFonts w:cs="Arial"/>
        </w:rPr>
      </w:pPr>
      <w:r w:rsidRPr="00516F8F">
        <w:rPr>
          <w:rFonts w:cs="Arial"/>
        </w:rPr>
        <w:t>(3) Das Verfahren gem. A</w:t>
      </w:r>
      <w:r w:rsidR="00136EDF" w:rsidRPr="00516F8F">
        <w:rPr>
          <w:rFonts w:cs="Arial"/>
        </w:rPr>
        <w:t>bs.</w:t>
      </w:r>
      <w:r w:rsidRPr="00516F8F">
        <w:rPr>
          <w:rFonts w:cs="Arial"/>
        </w:rPr>
        <w:t xml:space="preserve"> 2 gilt auch für Änderungen an den technisch-organisatorischen Maßnahmen beim Auftragsverarbeiter. Dieser übersendet an </w:t>
      </w:r>
      <w:r w:rsidR="00E43BD0" w:rsidRPr="00516F8F">
        <w:rPr>
          <w:rFonts w:cs="Arial"/>
        </w:rPr>
        <w:t>BITMARCK</w:t>
      </w:r>
      <w:r w:rsidRPr="00516F8F">
        <w:rPr>
          <w:rFonts w:cs="Arial"/>
        </w:rPr>
        <w:t xml:space="preserve"> </w:t>
      </w:r>
      <w:r w:rsidR="005E5CEC" w:rsidRPr="00516F8F">
        <w:rPr>
          <w:rFonts w:cs="Arial"/>
        </w:rPr>
        <w:t>–</w:t>
      </w:r>
      <w:r w:rsidRPr="00516F8F">
        <w:rPr>
          <w:rFonts w:cs="Arial"/>
        </w:rPr>
        <w:t xml:space="preserve"> unter</w:t>
      </w:r>
      <w:r w:rsidR="005E5CEC" w:rsidRPr="00516F8F">
        <w:rPr>
          <w:rFonts w:cs="Arial"/>
        </w:rPr>
        <w:t xml:space="preserve"> </w:t>
      </w:r>
      <w:r w:rsidRPr="00516F8F">
        <w:rPr>
          <w:rFonts w:cs="Arial"/>
        </w:rPr>
        <w:t xml:space="preserve">Beachtung </w:t>
      </w:r>
      <w:r w:rsidR="000F1E3B" w:rsidRPr="00516F8F">
        <w:t>der Maßgaben gem. § 4</w:t>
      </w:r>
      <w:r w:rsidRPr="00516F8F">
        <w:t xml:space="preserve"> Abs. 3, wonach das Sicherheitsniveau der festgelegten Maßnahmen in einer geänderten Fassung nicht unterschritten werden darf</w:t>
      </w:r>
      <w:r w:rsidR="005E5CEC" w:rsidRPr="00516F8F">
        <w:t xml:space="preserve"> –,</w:t>
      </w:r>
      <w:r w:rsidRPr="00516F8F">
        <w:t xml:space="preserve"> </w:t>
      </w:r>
      <w:r w:rsidRPr="00516F8F">
        <w:rPr>
          <w:rFonts w:cs="Arial"/>
        </w:rPr>
        <w:t xml:space="preserve">eine aktualisierte Fassung des Anhangs </w:t>
      </w:r>
      <w:r w:rsidR="004C765B" w:rsidRPr="00516F8F">
        <w:rPr>
          <w:rFonts w:cs="Arial"/>
        </w:rPr>
        <w:t>1</w:t>
      </w:r>
      <w:r w:rsidRPr="00516F8F">
        <w:rPr>
          <w:rFonts w:cs="Arial"/>
        </w:rPr>
        <w:t xml:space="preserve">. Dies gilt wiederum nicht für den Fall, dass </w:t>
      </w:r>
      <w:r w:rsidR="00E43BD0" w:rsidRPr="00516F8F">
        <w:rPr>
          <w:rFonts w:cs="Arial"/>
        </w:rPr>
        <w:t>BITMARCK</w:t>
      </w:r>
      <w:r w:rsidRPr="00516F8F">
        <w:rPr>
          <w:rFonts w:cs="Arial"/>
        </w:rPr>
        <w:t xml:space="preserve"> aufgrund einer Prüfung Änderungsbedarf am Anhang 2 annonciert; in diesem Fall bleibt es bei der Notwendigkeit eines</w:t>
      </w:r>
      <w:r w:rsidR="00B95C0D" w:rsidRPr="00516F8F">
        <w:rPr>
          <w:rFonts w:cs="Arial"/>
        </w:rPr>
        <w:t xml:space="preserve"> schriftlichen Nachtrags</w:t>
      </w:r>
      <w:r w:rsidRPr="00516F8F">
        <w:rPr>
          <w:rFonts w:cs="Arial"/>
        </w:rPr>
        <w:t>.</w:t>
      </w:r>
    </w:p>
    <w:p w14:paraId="1B16D219" w14:textId="77777777" w:rsidR="00504684" w:rsidRPr="00516F8F" w:rsidRDefault="00504684" w:rsidP="00504684">
      <w:pPr>
        <w:spacing w:before="0" w:line="360" w:lineRule="auto"/>
      </w:pPr>
    </w:p>
    <w:p w14:paraId="078591EF" w14:textId="77777777" w:rsidR="005470AE" w:rsidRDefault="005470AE" w:rsidP="00504684">
      <w:pPr>
        <w:autoSpaceDE w:val="0"/>
        <w:autoSpaceDN w:val="0"/>
        <w:adjustRightInd w:val="0"/>
        <w:spacing w:before="0" w:line="360" w:lineRule="auto"/>
      </w:pPr>
      <w:r w:rsidRPr="00516F8F">
        <w:rPr>
          <w:rFonts w:cs="Arial"/>
        </w:rPr>
        <w:lastRenderedPageBreak/>
        <w:t xml:space="preserve">(4) </w:t>
      </w:r>
      <w:r w:rsidR="00E43BD0" w:rsidRPr="00516F8F">
        <w:rPr>
          <w:rFonts w:cs="Arial"/>
        </w:rPr>
        <w:t>BITMARCK</w:t>
      </w:r>
      <w:r w:rsidRPr="00516F8F">
        <w:rPr>
          <w:rFonts w:cs="Arial"/>
        </w:rPr>
        <w:t xml:space="preserve"> und der Auftragsverarbeiter vereinbaren für die laufende Abwicklung dieser Datenschutzvereinbarung Ansprechpartner, die in Anhang </w:t>
      </w:r>
      <w:r w:rsidR="00681899" w:rsidRPr="00516F8F">
        <w:rPr>
          <w:rFonts w:cs="Arial"/>
        </w:rPr>
        <w:t>2</w:t>
      </w:r>
      <w:r w:rsidRPr="00516F8F">
        <w:rPr>
          <w:rFonts w:cs="Arial"/>
        </w:rPr>
        <w:t xml:space="preserve"> genannt sind. </w:t>
      </w:r>
      <w:r w:rsidRPr="00516F8F">
        <w:t xml:space="preserve">Bei einem Wechsel oder einer dauerhaften Verhinderung des verantwortlichen Ansprechpartners ist dies durch den jeweiligen Vertragspartner unverzüglich mindestens per Textform unter Benennung eines Vertreters mitzuteilen. </w:t>
      </w:r>
      <w:r w:rsidRPr="00B36A3F">
        <w:t xml:space="preserve">Der Anhang </w:t>
      </w:r>
      <w:r w:rsidR="00681899">
        <w:t>2</w:t>
      </w:r>
      <w:r w:rsidR="004859DD" w:rsidRPr="00B36A3F">
        <w:t xml:space="preserve"> wird anschließend wie in Abs.</w:t>
      </w:r>
      <w:r w:rsidRPr="00B36A3F">
        <w:t xml:space="preserve"> 2 beschrieben aktual</w:t>
      </w:r>
      <w:r w:rsidR="00FF3ACA" w:rsidRPr="00B36A3F">
        <w:t>i</w:t>
      </w:r>
      <w:r w:rsidRPr="00B36A3F">
        <w:t>siert.</w:t>
      </w:r>
    </w:p>
    <w:p w14:paraId="2D86856A" w14:textId="77777777" w:rsidR="00504684" w:rsidRPr="00B36A3F" w:rsidRDefault="00504684" w:rsidP="00504684">
      <w:pPr>
        <w:autoSpaceDE w:val="0"/>
        <w:autoSpaceDN w:val="0"/>
        <w:adjustRightInd w:val="0"/>
        <w:spacing w:before="0" w:line="360" w:lineRule="auto"/>
      </w:pPr>
    </w:p>
    <w:p w14:paraId="2A3C3B0B" w14:textId="77777777" w:rsidR="00587DBC" w:rsidRPr="00B36A3F" w:rsidRDefault="00587DBC" w:rsidP="00504684">
      <w:pPr>
        <w:pStyle w:val="Heading1"/>
        <w:spacing w:before="0" w:after="0" w:line="360" w:lineRule="auto"/>
        <w:ind w:left="567" w:hanging="567"/>
      </w:pPr>
      <w:r w:rsidRPr="00B36A3F">
        <w:t>Zurückbehaltungsrecht</w:t>
      </w:r>
    </w:p>
    <w:p w14:paraId="63B1D7D5" w14:textId="77777777" w:rsidR="00587DBC" w:rsidRPr="00516F8F" w:rsidRDefault="00587DBC" w:rsidP="00504684">
      <w:pPr>
        <w:pStyle w:val="ListParagraph"/>
        <w:spacing w:before="0" w:line="360" w:lineRule="auto"/>
        <w:ind w:left="0"/>
      </w:pPr>
      <w:r w:rsidRPr="00516F8F">
        <w:t>Die Einrede des Zurückbehaltungsrechts, gleich aus welchem Rechtsgrund, an den vertragsgegenständlichen Daten sowie an evtl. vorhandenen Datenträgern wird ausgeschlossen.</w:t>
      </w:r>
    </w:p>
    <w:p w14:paraId="014AAC21" w14:textId="77777777" w:rsidR="00504684" w:rsidRPr="00516F8F" w:rsidRDefault="00504684" w:rsidP="00504684">
      <w:pPr>
        <w:pStyle w:val="ListParagraph"/>
        <w:spacing w:before="0" w:line="360" w:lineRule="auto"/>
        <w:ind w:left="0"/>
      </w:pPr>
    </w:p>
    <w:p w14:paraId="38B1E11E" w14:textId="77777777" w:rsidR="00056773" w:rsidRPr="00B36A3F" w:rsidRDefault="005D1BA0" w:rsidP="00504684">
      <w:pPr>
        <w:pStyle w:val="Heading1"/>
        <w:spacing w:before="0" w:after="0" w:line="360" w:lineRule="auto"/>
        <w:ind w:left="567" w:hanging="567"/>
      </w:pPr>
      <w:r w:rsidRPr="00B36A3F">
        <w:t xml:space="preserve">Geheimhaltung </w:t>
      </w:r>
    </w:p>
    <w:p w14:paraId="1B161477" w14:textId="77777777" w:rsidR="00056773" w:rsidRPr="00516F8F" w:rsidRDefault="00056773" w:rsidP="00504684">
      <w:pPr>
        <w:spacing w:before="0" w:line="360" w:lineRule="auto"/>
      </w:pPr>
      <w:r w:rsidRPr="00516F8F">
        <w:t xml:space="preserve">Die Vertragsparteien verpflichten sich, sämtliche Informationen und Daten, die </w:t>
      </w:r>
      <w:r w:rsidR="00241E61" w:rsidRPr="00516F8F">
        <w:t xml:space="preserve">ihnen </w:t>
      </w:r>
      <w:r w:rsidRPr="00516F8F">
        <w:t xml:space="preserve">aus dem Geschäftsbereich des jeweils anderen Vertragspartners bekannt werden, vertraulich zu behandeln und als Geschäftsgeheimnis des anderen Vertragspartners zu wahren. Gleiches gilt für die an </w:t>
      </w:r>
      <w:r w:rsidR="00DF36AC" w:rsidRPr="00516F8F">
        <w:t xml:space="preserve">BITMARCK </w:t>
      </w:r>
      <w:r w:rsidRPr="00516F8F">
        <w:t xml:space="preserve">vom </w:t>
      </w:r>
      <w:r w:rsidR="00AC5684" w:rsidRPr="00516F8F">
        <w:t>Auftragsverarbeiter</w:t>
      </w:r>
      <w:r w:rsidRPr="00516F8F">
        <w:t xml:space="preserve"> übermittelten Informationen, Unterlagen oder Daten. </w:t>
      </w:r>
      <w:r w:rsidR="007F3233" w:rsidRPr="00516F8F">
        <w:t>Davon ausgenommen sind Info</w:t>
      </w:r>
      <w:r w:rsidR="005D0B56" w:rsidRPr="00516F8F">
        <w:t>r</w:t>
      </w:r>
      <w:r w:rsidR="007F3233" w:rsidRPr="00516F8F">
        <w:t>mationen und Daten, die für Prüfhandlungen der zuständigen Aufsichtsbehörden erforderlich sind.</w:t>
      </w:r>
    </w:p>
    <w:p w14:paraId="08F014E8" w14:textId="77777777" w:rsidR="00504684" w:rsidRPr="00516F8F" w:rsidRDefault="00504684" w:rsidP="00504684">
      <w:pPr>
        <w:spacing w:before="0" w:line="360" w:lineRule="auto"/>
      </w:pPr>
    </w:p>
    <w:p w14:paraId="391BE788" w14:textId="77777777" w:rsidR="00056773" w:rsidRPr="00516F8F" w:rsidRDefault="00056773" w:rsidP="00504684">
      <w:pPr>
        <w:spacing w:before="0" w:line="360" w:lineRule="auto"/>
      </w:pPr>
      <w:r w:rsidRPr="00516F8F">
        <w:t xml:space="preserve">Die Geheimhaltungspflicht besteht auch über das Ende des Vertragsverhältnisses hinaus. </w:t>
      </w:r>
    </w:p>
    <w:p w14:paraId="35576E98" w14:textId="77777777" w:rsidR="00504684" w:rsidRPr="00516F8F" w:rsidRDefault="00504684" w:rsidP="00504684">
      <w:pPr>
        <w:spacing w:before="0" w:line="360" w:lineRule="auto"/>
      </w:pPr>
    </w:p>
    <w:p w14:paraId="7E8E1F20" w14:textId="77777777" w:rsidR="006C1D0D" w:rsidRPr="00B36A3F" w:rsidRDefault="006C1D0D" w:rsidP="00504684">
      <w:pPr>
        <w:pStyle w:val="Heading1"/>
        <w:spacing w:before="0" w:after="0" w:line="360" w:lineRule="auto"/>
        <w:ind w:left="567" w:hanging="567"/>
      </w:pPr>
      <w:r w:rsidRPr="00B36A3F">
        <w:t>Haftung un</w:t>
      </w:r>
      <w:r w:rsidR="00EE0D55" w:rsidRPr="00B36A3F">
        <w:t>d</w:t>
      </w:r>
      <w:r w:rsidRPr="00B36A3F">
        <w:t xml:space="preserve"> Schadensersatzansprüche</w:t>
      </w:r>
    </w:p>
    <w:p w14:paraId="2D4CFCD9" w14:textId="77777777" w:rsidR="005D1BA0" w:rsidRPr="00516F8F" w:rsidRDefault="006C1D0D" w:rsidP="00504684">
      <w:pPr>
        <w:spacing w:before="0" w:line="360" w:lineRule="auto"/>
      </w:pPr>
      <w:r w:rsidRPr="00516F8F">
        <w:t xml:space="preserve">Es gelten bei </w:t>
      </w:r>
      <w:r w:rsidR="00EE0D55" w:rsidRPr="00516F8F">
        <w:t xml:space="preserve">Verstößen gegen Datenschutzpflichten </w:t>
      </w:r>
      <w:r w:rsidR="004E1730" w:rsidRPr="00516F8F">
        <w:t xml:space="preserve">gemäß dieser Vereinbarung </w:t>
      </w:r>
      <w:r w:rsidR="00EE0D55" w:rsidRPr="00516F8F">
        <w:t xml:space="preserve">bezüglich Haftung und Schadensersatz </w:t>
      </w:r>
      <w:r w:rsidRPr="00516F8F">
        <w:t>die gesetzlichen Bestimmungen, insbesondere Art. 82 DS-GVO.</w:t>
      </w:r>
    </w:p>
    <w:p w14:paraId="40BC2C61" w14:textId="77777777" w:rsidR="00504684" w:rsidRPr="00516F8F" w:rsidRDefault="00504684" w:rsidP="00504684">
      <w:pPr>
        <w:spacing w:before="0" w:line="360" w:lineRule="auto"/>
      </w:pPr>
    </w:p>
    <w:p w14:paraId="7D8CCBCC" w14:textId="77777777" w:rsidR="00871475" w:rsidRPr="00AB1B42" w:rsidRDefault="00871475" w:rsidP="00504684">
      <w:pPr>
        <w:pStyle w:val="Heading1"/>
        <w:spacing w:before="0" w:after="0" w:line="360" w:lineRule="auto"/>
        <w:ind w:left="567" w:hanging="567"/>
      </w:pPr>
      <w:r w:rsidRPr="00AB1B42">
        <w:t>Inkrafttreten und Laufzeit</w:t>
      </w:r>
    </w:p>
    <w:p w14:paraId="1D734F71" w14:textId="77777777" w:rsidR="00640E32" w:rsidRPr="00516F8F" w:rsidRDefault="00EA55A7" w:rsidP="00504684">
      <w:pPr>
        <w:autoSpaceDE w:val="0"/>
        <w:autoSpaceDN w:val="0"/>
        <w:adjustRightInd w:val="0"/>
        <w:spacing w:before="0" w:line="360" w:lineRule="auto"/>
        <w:rPr>
          <w:szCs w:val="22"/>
        </w:rPr>
      </w:pPr>
      <w:r w:rsidRPr="00516F8F">
        <w:rPr>
          <w:szCs w:val="22"/>
        </w:rPr>
        <w:t xml:space="preserve">(1) </w:t>
      </w:r>
      <w:r w:rsidR="006C0859" w:rsidRPr="00516F8F">
        <w:rPr>
          <w:szCs w:val="22"/>
        </w:rPr>
        <w:t xml:space="preserve">Diese Vereinbarung tritt </w:t>
      </w:r>
      <w:r w:rsidR="0029562C" w:rsidRPr="00516F8F">
        <w:rPr>
          <w:szCs w:val="22"/>
        </w:rPr>
        <w:t>mit Unterzeichnung in Kraft.</w:t>
      </w:r>
      <w:r w:rsidR="00A86328" w:rsidRPr="00516F8F">
        <w:rPr>
          <w:szCs w:val="22"/>
        </w:rPr>
        <w:t xml:space="preserve"> </w:t>
      </w:r>
      <w:r w:rsidR="0029562C" w:rsidRPr="00516F8F">
        <w:rPr>
          <w:szCs w:val="22"/>
        </w:rPr>
        <w:t>Sie</w:t>
      </w:r>
      <w:r w:rsidR="006C0859" w:rsidRPr="00516F8F">
        <w:rPr>
          <w:szCs w:val="22"/>
        </w:rPr>
        <w:t xml:space="preserve"> erlischt</w:t>
      </w:r>
      <w:r w:rsidR="005302EF" w:rsidRPr="00516F8F">
        <w:rPr>
          <w:szCs w:val="22"/>
        </w:rPr>
        <w:t xml:space="preserve"> automatisch</w:t>
      </w:r>
      <w:r w:rsidR="006C0859" w:rsidRPr="00516F8F">
        <w:rPr>
          <w:szCs w:val="22"/>
        </w:rPr>
        <w:t>, wenn d</w:t>
      </w:r>
      <w:r w:rsidR="00173AF5" w:rsidRPr="00516F8F">
        <w:rPr>
          <w:szCs w:val="22"/>
        </w:rPr>
        <w:t>ie</w:t>
      </w:r>
      <w:r w:rsidRPr="00516F8F">
        <w:rPr>
          <w:szCs w:val="22"/>
        </w:rPr>
        <w:t xml:space="preserve"> Leistungsvereinbarung</w:t>
      </w:r>
      <w:r w:rsidR="006C0859" w:rsidRPr="00516F8F">
        <w:rPr>
          <w:szCs w:val="22"/>
        </w:rPr>
        <w:t xml:space="preserve">, zu der diese </w:t>
      </w:r>
      <w:r w:rsidR="002C609E" w:rsidRPr="00516F8F">
        <w:rPr>
          <w:szCs w:val="22"/>
        </w:rPr>
        <w:t>V</w:t>
      </w:r>
      <w:r w:rsidR="006C0859" w:rsidRPr="00516F8F">
        <w:rPr>
          <w:szCs w:val="22"/>
        </w:rPr>
        <w:t>ereinbarung geschlossen wurde, ausläuft oder gekündigt wird.</w:t>
      </w:r>
    </w:p>
    <w:p w14:paraId="1A1A467D" w14:textId="77777777" w:rsidR="00504684" w:rsidRPr="00516F8F" w:rsidRDefault="00504684" w:rsidP="00504684">
      <w:pPr>
        <w:autoSpaceDE w:val="0"/>
        <w:autoSpaceDN w:val="0"/>
        <w:adjustRightInd w:val="0"/>
        <w:spacing w:before="0" w:line="360" w:lineRule="auto"/>
        <w:rPr>
          <w:b/>
          <w:szCs w:val="22"/>
        </w:rPr>
      </w:pPr>
    </w:p>
    <w:p w14:paraId="6BBB5F1D" w14:textId="77777777" w:rsidR="006C0859" w:rsidRPr="00516F8F" w:rsidRDefault="00EA55A7" w:rsidP="00504684">
      <w:pPr>
        <w:autoSpaceDE w:val="0"/>
        <w:autoSpaceDN w:val="0"/>
        <w:adjustRightInd w:val="0"/>
        <w:spacing w:before="0" w:line="360" w:lineRule="auto"/>
        <w:rPr>
          <w:szCs w:val="22"/>
        </w:rPr>
      </w:pPr>
      <w:r w:rsidRPr="00516F8F">
        <w:rPr>
          <w:szCs w:val="22"/>
        </w:rPr>
        <w:t xml:space="preserve">(2) </w:t>
      </w:r>
      <w:r w:rsidR="006C0859" w:rsidRPr="00516F8F">
        <w:rPr>
          <w:szCs w:val="22"/>
        </w:rPr>
        <w:t xml:space="preserve">Das Recht zur außerordentlichen Kündigung bei Verletzung der Datenschutzbestimmungen und </w:t>
      </w:r>
      <w:r w:rsidR="005302EF" w:rsidRPr="00516F8F">
        <w:rPr>
          <w:szCs w:val="22"/>
        </w:rPr>
        <w:t xml:space="preserve">dem </w:t>
      </w:r>
      <w:r w:rsidR="006C0859" w:rsidRPr="00516F8F">
        <w:rPr>
          <w:szCs w:val="22"/>
        </w:rPr>
        <w:t xml:space="preserve">Eintritt einer schwerwiegenden Folge bleibt </w:t>
      </w:r>
      <w:r w:rsidR="0029562C" w:rsidRPr="00516F8F">
        <w:rPr>
          <w:szCs w:val="22"/>
        </w:rPr>
        <w:t>der BITMARCK</w:t>
      </w:r>
      <w:r w:rsidR="006C0859" w:rsidRPr="00516F8F">
        <w:rPr>
          <w:szCs w:val="22"/>
        </w:rPr>
        <w:t xml:space="preserve"> vorbehalten. </w:t>
      </w:r>
    </w:p>
    <w:p w14:paraId="407643B7" w14:textId="77777777" w:rsidR="00504684" w:rsidRPr="00516F8F" w:rsidRDefault="00504684" w:rsidP="00504684">
      <w:pPr>
        <w:autoSpaceDE w:val="0"/>
        <w:autoSpaceDN w:val="0"/>
        <w:adjustRightInd w:val="0"/>
        <w:spacing w:before="0" w:line="360" w:lineRule="auto"/>
        <w:rPr>
          <w:b/>
          <w:szCs w:val="22"/>
        </w:rPr>
      </w:pPr>
    </w:p>
    <w:p w14:paraId="0E3CDD2A" w14:textId="77777777" w:rsidR="00D96BFB" w:rsidRPr="00516F8F" w:rsidRDefault="00EA55A7" w:rsidP="00504684">
      <w:pPr>
        <w:autoSpaceDE w:val="0"/>
        <w:autoSpaceDN w:val="0"/>
        <w:adjustRightInd w:val="0"/>
        <w:spacing w:before="0" w:line="360" w:lineRule="auto"/>
      </w:pPr>
      <w:r w:rsidRPr="00516F8F">
        <w:t xml:space="preserve">(3) </w:t>
      </w:r>
      <w:r w:rsidR="006C0859" w:rsidRPr="00516F8F">
        <w:t xml:space="preserve">Im Fall </w:t>
      </w:r>
      <w:r w:rsidR="006C0859" w:rsidRPr="00516F8F">
        <w:rPr>
          <w:szCs w:val="22"/>
        </w:rPr>
        <w:t>der</w:t>
      </w:r>
      <w:r w:rsidR="006C0859" w:rsidRPr="00516F8F">
        <w:t xml:space="preserve"> Kündigung gilt die Geheimhaltungspflicht fort. Aufbewahrungspflichtige Daten sind </w:t>
      </w:r>
      <w:r w:rsidR="0029562C" w:rsidRPr="00516F8F">
        <w:t>BITMARCK</w:t>
      </w:r>
      <w:r w:rsidR="006C0859" w:rsidRPr="00516F8F">
        <w:t xml:space="preserve"> in geeigneter Form zur Verfügung zu stellen, vgl. </w:t>
      </w:r>
      <w:r w:rsidR="00A86328" w:rsidRPr="00516F8F">
        <w:t xml:space="preserve">insbesondere </w:t>
      </w:r>
      <w:r w:rsidR="006C0859" w:rsidRPr="00516F8F">
        <w:t xml:space="preserve">§ </w:t>
      </w:r>
      <w:r w:rsidR="000F1E3B" w:rsidRPr="00516F8F">
        <w:t>5</w:t>
      </w:r>
      <w:r w:rsidR="00A86328" w:rsidRPr="00516F8F">
        <w:t xml:space="preserve"> Abs. 5</w:t>
      </w:r>
      <w:r w:rsidR="006C0859" w:rsidRPr="00516F8F">
        <w:t xml:space="preserve"> dieser Vereinbarung.</w:t>
      </w:r>
    </w:p>
    <w:p w14:paraId="5A147F9E" w14:textId="77777777" w:rsidR="00504684" w:rsidRPr="00516F8F" w:rsidRDefault="00504684" w:rsidP="00504684">
      <w:pPr>
        <w:autoSpaceDE w:val="0"/>
        <w:autoSpaceDN w:val="0"/>
        <w:adjustRightInd w:val="0"/>
        <w:spacing w:before="0" w:line="360" w:lineRule="auto"/>
      </w:pPr>
    </w:p>
    <w:p w14:paraId="4FFD5106" w14:textId="77777777" w:rsidR="00817AA2" w:rsidRPr="00B36A3F" w:rsidRDefault="00C517CB" w:rsidP="00504684">
      <w:pPr>
        <w:pStyle w:val="Heading1"/>
        <w:spacing w:before="0" w:after="0" w:line="360" w:lineRule="auto"/>
        <w:ind w:left="567" w:hanging="567"/>
      </w:pPr>
      <w:r w:rsidRPr="00516F8F" w:rsidDel="00C517CB">
        <w:rPr>
          <w:b w:val="0"/>
          <w:szCs w:val="22"/>
        </w:rPr>
        <w:t xml:space="preserve"> </w:t>
      </w:r>
      <w:r w:rsidR="00817AA2" w:rsidRPr="00B36A3F">
        <w:t>Salvatorische Klausel</w:t>
      </w:r>
    </w:p>
    <w:p w14:paraId="441A38EF" w14:textId="77777777" w:rsidR="00817AA2" w:rsidRPr="00516F8F" w:rsidRDefault="00817AA2" w:rsidP="00504684">
      <w:pPr>
        <w:spacing w:before="0" w:line="360" w:lineRule="auto"/>
      </w:pPr>
      <w:r w:rsidRPr="00516F8F">
        <w:t>Sollte eine Bestimmung dieser Vereinbarung ganz oder teilweise nicht rechtswirksam sein oder ihre Rechtswirksamkeit später verlieren, so soll hierdurch die Gültigkeit der Vereinbarung im Übrigen nicht berührt werden. Das Gleiche gilt, soweit sich in dieser Vereinbarung eine Lücke herausstellen sollte. Anstelle der unwirksamen Regelung oder zur Ausfüllung der Lücke soll diejenige Regelung treten, die zulässig ist und den Absichten der Vertragspartner, wie sie aus der Gesamtheit der Bestimmungen dieser Vereinbarung zu ersehen sind, am meisten entspricht. Dies gilt bereits jetzt zwischen den Parteien als vereinbart; die Vertragschließenden sind jedoch verpflichtet, durch eine förmliche Änderung des Wortlautes die etwa notwendige Änderung zu formulieren.</w:t>
      </w:r>
    </w:p>
    <w:p w14:paraId="3D06F5ED" w14:textId="77777777" w:rsidR="00466E1F" w:rsidRPr="00516F8F" w:rsidRDefault="00466E1F" w:rsidP="00504684">
      <w:pPr>
        <w:spacing w:before="0" w:line="360" w:lineRule="auto"/>
        <w:ind w:right="-1"/>
      </w:pPr>
    </w:p>
    <w:p w14:paraId="4F155B6A" w14:textId="77777777" w:rsidR="00B36CFE" w:rsidRPr="00516F8F" w:rsidRDefault="00B36CFE" w:rsidP="00504684">
      <w:pPr>
        <w:spacing w:before="0" w:line="360" w:lineRule="auto"/>
        <w:ind w:right="-1"/>
      </w:pPr>
    </w:p>
    <w:p w14:paraId="0160D4F1" w14:textId="77777777" w:rsidR="00637D2F" w:rsidRPr="00516F8F" w:rsidRDefault="00637D2F" w:rsidP="00504684">
      <w:pPr>
        <w:spacing w:before="0" w:line="360" w:lineRule="auto"/>
        <w:ind w:right="-1"/>
      </w:pPr>
    </w:p>
    <w:p w14:paraId="7AD5D672" w14:textId="77777777" w:rsidR="002402C6" w:rsidRPr="00516F8F" w:rsidRDefault="002402C6" w:rsidP="00504684">
      <w:pPr>
        <w:spacing w:before="0" w:line="360" w:lineRule="auto"/>
        <w:ind w:right="-1"/>
      </w:pPr>
      <w:commentRangeStart w:id="21"/>
    </w:p>
    <w:p w14:paraId="7890DCC1" w14:textId="77777777" w:rsidR="00276EB7" w:rsidRPr="00516F8F" w:rsidRDefault="00276EB7" w:rsidP="00504684">
      <w:pPr>
        <w:tabs>
          <w:tab w:val="left" w:pos="4253"/>
        </w:tabs>
        <w:spacing w:before="0" w:line="360" w:lineRule="auto"/>
        <w:rPr>
          <w:rFonts w:cs="Arial"/>
          <w:szCs w:val="22"/>
        </w:rPr>
      </w:pPr>
      <w:permStart w:id="1263893834" w:edGrp="everyone"/>
      <w:r w:rsidRPr="00516F8F">
        <w:rPr>
          <w:rFonts w:cs="Arial"/>
          <w:szCs w:val="22"/>
        </w:rPr>
        <w:t>____________________</w:t>
      </w:r>
      <w:r w:rsidR="002402C6" w:rsidRPr="00516F8F">
        <w:rPr>
          <w:rFonts w:cs="Arial"/>
          <w:szCs w:val="22"/>
        </w:rPr>
        <w:t>________</w:t>
      </w:r>
      <w:r w:rsidRPr="00516F8F">
        <w:rPr>
          <w:rFonts w:cs="Arial"/>
          <w:szCs w:val="22"/>
        </w:rPr>
        <w:tab/>
        <w:t>____________________________________</w:t>
      </w:r>
    </w:p>
    <w:p w14:paraId="6871E1E7" w14:textId="77777777" w:rsidR="00276EB7" w:rsidRPr="00516F8F" w:rsidRDefault="00276EB7" w:rsidP="00504684">
      <w:pPr>
        <w:tabs>
          <w:tab w:val="left" w:pos="4253"/>
        </w:tabs>
        <w:spacing w:before="0" w:line="360" w:lineRule="auto"/>
        <w:rPr>
          <w:rFonts w:cs="Arial"/>
          <w:sz w:val="16"/>
          <w:szCs w:val="16"/>
        </w:rPr>
      </w:pPr>
      <w:proofErr w:type="gramStart"/>
      <w:r w:rsidRPr="00516F8F">
        <w:rPr>
          <w:rFonts w:cs="Arial"/>
          <w:sz w:val="16"/>
          <w:szCs w:val="16"/>
        </w:rPr>
        <w:t>PLZ Ort</w:t>
      </w:r>
      <w:proofErr w:type="gramEnd"/>
      <w:r w:rsidRPr="00516F8F">
        <w:rPr>
          <w:rFonts w:cs="Arial"/>
          <w:sz w:val="16"/>
          <w:szCs w:val="16"/>
        </w:rPr>
        <w:t>, Datum</w:t>
      </w:r>
      <w:r w:rsidRPr="00516F8F">
        <w:rPr>
          <w:rFonts w:cs="Arial"/>
          <w:sz w:val="16"/>
          <w:szCs w:val="16"/>
        </w:rPr>
        <w:tab/>
        <w:t>Stempel und Unterschrift</w:t>
      </w:r>
      <w:r w:rsidR="002402C6" w:rsidRPr="00516F8F">
        <w:rPr>
          <w:rFonts w:cs="Arial"/>
          <w:sz w:val="16"/>
          <w:szCs w:val="16"/>
        </w:rPr>
        <w:tab/>
      </w:r>
      <w:r w:rsidR="002402C6" w:rsidRPr="00516F8F">
        <w:rPr>
          <w:rFonts w:cs="Arial"/>
          <w:sz w:val="16"/>
          <w:szCs w:val="16"/>
        </w:rPr>
        <w:br/>
      </w:r>
      <w:r w:rsidR="002402C6" w:rsidRPr="00516F8F">
        <w:rPr>
          <w:rFonts w:cs="Arial"/>
          <w:sz w:val="16"/>
          <w:szCs w:val="16"/>
        </w:rPr>
        <w:tab/>
      </w:r>
      <w:r w:rsidR="005C2CF9" w:rsidRPr="00516F8F">
        <w:rPr>
          <w:rFonts w:cs="Arial"/>
          <w:sz w:val="16"/>
          <w:szCs w:val="16"/>
        </w:rPr>
        <w:t>Auftragsverarbeiter</w:t>
      </w:r>
      <w:commentRangeEnd w:id="21"/>
      <w:r w:rsidR="00B472AA">
        <w:rPr>
          <w:rStyle w:val="CommentReference"/>
        </w:rPr>
        <w:commentReference w:id="21"/>
      </w:r>
    </w:p>
    <w:permEnd w:id="1263893834"/>
    <w:p w14:paraId="73F45C9E" w14:textId="77777777" w:rsidR="00941522" w:rsidRPr="00516F8F" w:rsidRDefault="00941522" w:rsidP="00504684">
      <w:pPr>
        <w:tabs>
          <w:tab w:val="left" w:pos="4253"/>
        </w:tabs>
        <w:spacing w:before="0" w:line="360" w:lineRule="auto"/>
        <w:rPr>
          <w:rFonts w:cs="Arial"/>
          <w:szCs w:val="22"/>
        </w:rPr>
      </w:pPr>
    </w:p>
    <w:p w14:paraId="0092035A" w14:textId="77777777" w:rsidR="00941522" w:rsidRPr="00516F8F" w:rsidRDefault="00941522" w:rsidP="00504684">
      <w:pPr>
        <w:tabs>
          <w:tab w:val="left" w:pos="4253"/>
        </w:tabs>
        <w:spacing w:before="0" w:line="360" w:lineRule="auto"/>
        <w:rPr>
          <w:rFonts w:cs="Arial"/>
          <w:szCs w:val="22"/>
        </w:rPr>
      </w:pPr>
    </w:p>
    <w:p w14:paraId="7C97412C" w14:textId="77777777" w:rsidR="00637D2F" w:rsidRPr="00516F8F" w:rsidRDefault="00637D2F" w:rsidP="00504684">
      <w:pPr>
        <w:tabs>
          <w:tab w:val="left" w:pos="4253"/>
        </w:tabs>
        <w:spacing w:before="0" w:line="360" w:lineRule="auto"/>
        <w:rPr>
          <w:rFonts w:cs="Arial"/>
          <w:szCs w:val="22"/>
        </w:rPr>
      </w:pPr>
    </w:p>
    <w:p w14:paraId="51AC3F01" w14:textId="77777777" w:rsidR="00941522" w:rsidRPr="00516F8F" w:rsidRDefault="00941522" w:rsidP="00504684">
      <w:pPr>
        <w:tabs>
          <w:tab w:val="left" w:pos="4253"/>
        </w:tabs>
        <w:spacing w:before="0" w:line="360" w:lineRule="auto"/>
        <w:rPr>
          <w:rFonts w:cs="Arial"/>
          <w:szCs w:val="22"/>
        </w:rPr>
      </w:pPr>
    </w:p>
    <w:p w14:paraId="57F9DEB5" w14:textId="77777777" w:rsidR="00941522" w:rsidRPr="00516F8F" w:rsidRDefault="00941522" w:rsidP="00504684">
      <w:pPr>
        <w:tabs>
          <w:tab w:val="left" w:pos="4253"/>
        </w:tabs>
        <w:spacing w:before="0" w:line="360" w:lineRule="auto"/>
        <w:rPr>
          <w:rFonts w:cs="Arial"/>
          <w:szCs w:val="22"/>
        </w:rPr>
      </w:pPr>
    </w:p>
    <w:p w14:paraId="27E19B53" w14:textId="77777777" w:rsidR="00276EB7" w:rsidRPr="00516F8F" w:rsidRDefault="00276EB7" w:rsidP="00504684">
      <w:pPr>
        <w:tabs>
          <w:tab w:val="left" w:pos="4253"/>
        </w:tabs>
        <w:spacing w:before="0" w:line="360" w:lineRule="auto"/>
        <w:rPr>
          <w:rFonts w:cs="Arial"/>
          <w:szCs w:val="22"/>
        </w:rPr>
      </w:pPr>
      <w:r w:rsidRPr="00516F8F">
        <w:rPr>
          <w:rFonts w:cs="Arial"/>
          <w:szCs w:val="22"/>
        </w:rPr>
        <w:t>____________________</w:t>
      </w:r>
      <w:r w:rsidR="002402C6" w:rsidRPr="00516F8F">
        <w:rPr>
          <w:rFonts w:cs="Arial"/>
          <w:szCs w:val="22"/>
        </w:rPr>
        <w:t>_________</w:t>
      </w:r>
      <w:r w:rsidRPr="00516F8F">
        <w:rPr>
          <w:rFonts w:cs="Arial"/>
          <w:szCs w:val="22"/>
        </w:rPr>
        <w:tab/>
        <w:t>____________________________________</w:t>
      </w:r>
    </w:p>
    <w:p w14:paraId="15108344" w14:textId="535AE008" w:rsidR="00F528CC" w:rsidRPr="00516F8F" w:rsidRDefault="00276EB7" w:rsidP="00504684">
      <w:pPr>
        <w:tabs>
          <w:tab w:val="left" w:pos="4253"/>
        </w:tabs>
        <w:spacing w:before="0" w:line="360" w:lineRule="auto"/>
      </w:pPr>
      <w:r w:rsidRPr="00516F8F">
        <w:rPr>
          <w:rFonts w:cs="Arial"/>
          <w:sz w:val="16"/>
          <w:szCs w:val="16"/>
        </w:rPr>
        <w:t>PLZ Ort, Datum</w:t>
      </w:r>
      <w:r w:rsidRPr="00516F8F">
        <w:rPr>
          <w:rFonts w:cs="Arial"/>
          <w:sz w:val="16"/>
          <w:szCs w:val="16"/>
        </w:rPr>
        <w:tab/>
        <w:t>Stempel und Unterschrift</w:t>
      </w:r>
      <w:r w:rsidR="002402C6" w:rsidRPr="00516F8F">
        <w:rPr>
          <w:rFonts w:cs="Arial"/>
          <w:sz w:val="16"/>
          <w:szCs w:val="16"/>
        </w:rPr>
        <w:tab/>
      </w:r>
      <w:r w:rsidR="002402C6" w:rsidRPr="00516F8F">
        <w:rPr>
          <w:rFonts w:cs="Arial"/>
          <w:sz w:val="16"/>
          <w:szCs w:val="16"/>
        </w:rPr>
        <w:br/>
      </w:r>
      <w:r w:rsidRPr="00516F8F">
        <w:rPr>
          <w:rFonts w:cs="Arial"/>
          <w:sz w:val="16"/>
          <w:szCs w:val="16"/>
        </w:rPr>
        <w:tab/>
      </w:r>
      <w:r w:rsidR="00485B4E" w:rsidRPr="00516F8F">
        <w:rPr>
          <w:rFonts w:cs="Arial"/>
          <w:sz w:val="16"/>
          <w:szCs w:val="16"/>
        </w:rPr>
        <w:t>BITMARCK</w:t>
      </w:r>
    </w:p>
    <w:p w14:paraId="2B79A741" w14:textId="77777777" w:rsidR="00252327" w:rsidRPr="00516F8F" w:rsidRDefault="00252327">
      <w:pPr>
        <w:spacing w:before="0" w:line="240" w:lineRule="auto"/>
        <w:jc w:val="left"/>
        <w:rPr>
          <w:b/>
          <w:kern w:val="28"/>
          <w:sz w:val="24"/>
        </w:rPr>
      </w:pPr>
      <w:bookmarkStart w:id="22" w:name="_Ref263059068"/>
      <w:r w:rsidRPr="00516F8F">
        <w:br w:type="page"/>
      </w:r>
    </w:p>
    <w:p w14:paraId="35887F73" w14:textId="4EB64E34" w:rsidR="00BC6028" w:rsidRPr="00516F8F" w:rsidRDefault="00800889" w:rsidP="00504684">
      <w:pPr>
        <w:pStyle w:val="Heading2"/>
        <w:pageBreakBefore/>
        <w:numPr>
          <w:ilvl w:val="0"/>
          <w:numId w:val="0"/>
        </w:numPr>
        <w:spacing w:before="0" w:after="0" w:line="360" w:lineRule="auto"/>
      </w:pPr>
      <w:r w:rsidRPr="00516F8F">
        <w:lastRenderedPageBreak/>
        <w:t>Anhang</w:t>
      </w:r>
      <w:r w:rsidR="0007780A" w:rsidRPr="00516F8F">
        <w:t xml:space="preserve"> </w:t>
      </w:r>
      <w:r w:rsidR="00AA4F07" w:rsidRPr="00516F8F">
        <w:t>1</w:t>
      </w:r>
      <w:r w:rsidR="008F0253" w:rsidRPr="00516F8F">
        <w:t>:</w:t>
      </w:r>
      <w:r w:rsidR="0007780A" w:rsidRPr="00516F8F">
        <w:t xml:space="preserve"> Technische und organisatorische Maßnahmen</w:t>
      </w:r>
      <w:bookmarkEnd w:id="22"/>
      <w:r w:rsidR="000A5051" w:rsidRPr="00516F8F">
        <w:t xml:space="preserve"> </w:t>
      </w:r>
      <w:r w:rsidR="007318A3" w:rsidRPr="00516F8F">
        <w:t>gem. gesondertem Dokument „</w:t>
      </w:r>
      <w:r w:rsidR="007318A3" w:rsidRPr="00516F8F">
        <w:rPr>
          <w:i/>
          <w:iCs/>
        </w:rPr>
        <w:t>Datenschutz- und Informationssicherheitskonzept der BITMARCK Unternehmensgruppe“</w:t>
      </w:r>
      <w:r w:rsidR="00411AB2" w:rsidRPr="00516F8F">
        <w:rPr>
          <w:i/>
          <w:iCs/>
        </w:rPr>
        <w:t xml:space="preserve"> (bzw. mindestens gleichwertige eigene TOMs des Auftragsverarbeiters)</w:t>
      </w:r>
    </w:p>
    <w:p w14:paraId="097B6B74" w14:textId="77777777" w:rsidR="007318A3" w:rsidRPr="00516F8F" w:rsidRDefault="007318A3" w:rsidP="00252327">
      <w:pPr>
        <w:pStyle w:val="Heading2"/>
        <w:pageBreakBefore/>
        <w:numPr>
          <w:ilvl w:val="0"/>
          <w:numId w:val="0"/>
        </w:numPr>
        <w:spacing w:before="0" w:after="0" w:line="360" w:lineRule="auto"/>
      </w:pPr>
    </w:p>
    <w:p w14:paraId="7BEDCDC1" w14:textId="77777777" w:rsidR="00BC6028" w:rsidRPr="00516F8F" w:rsidRDefault="00BC6028" w:rsidP="00504684">
      <w:pPr>
        <w:keepNext/>
        <w:tabs>
          <w:tab w:val="left" w:pos="709"/>
        </w:tabs>
        <w:spacing w:before="0" w:line="360" w:lineRule="auto"/>
        <w:outlineLvl w:val="1"/>
        <w:rPr>
          <w:b/>
          <w:kern w:val="28"/>
          <w:sz w:val="24"/>
        </w:rPr>
      </w:pPr>
      <w:r w:rsidRPr="00516F8F">
        <w:rPr>
          <w:b/>
          <w:kern w:val="28"/>
          <w:sz w:val="24"/>
        </w:rPr>
        <w:t xml:space="preserve">Anhang </w:t>
      </w:r>
      <w:r w:rsidR="00AA4F07" w:rsidRPr="00516F8F">
        <w:rPr>
          <w:b/>
          <w:kern w:val="28"/>
          <w:sz w:val="24"/>
        </w:rPr>
        <w:t>2</w:t>
      </w:r>
      <w:r w:rsidRPr="00516F8F">
        <w:rPr>
          <w:b/>
          <w:kern w:val="28"/>
          <w:sz w:val="24"/>
        </w:rPr>
        <w:t xml:space="preserve">: </w:t>
      </w:r>
    </w:p>
    <w:p w14:paraId="6CFB6F0E" w14:textId="77777777" w:rsidR="00BC6028" w:rsidRPr="00516F8F" w:rsidRDefault="00BC6028" w:rsidP="00504684">
      <w:pPr>
        <w:keepNext/>
        <w:tabs>
          <w:tab w:val="left" w:pos="709"/>
        </w:tabs>
        <w:spacing w:before="0" w:line="360" w:lineRule="auto"/>
        <w:outlineLvl w:val="1"/>
      </w:pPr>
      <w:r w:rsidRPr="00516F8F">
        <w:rPr>
          <w:b/>
          <w:kern w:val="28"/>
          <w:sz w:val="24"/>
        </w:rPr>
        <w:t xml:space="preserve">Datenschutzbeauftragter </w:t>
      </w:r>
      <w:r w:rsidR="00AA4F07" w:rsidRPr="00516F8F">
        <w:rPr>
          <w:b/>
          <w:kern w:val="28"/>
          <w:sz w:val="24"/>
        </w:rPr>
        <w:t>der BITMARCK</w:t>
      </w:r>
      <w:r w:rsidRPr="00516F8F">
        <w:rPr>
          <w:b/>
          <w:kern w:val="28"/>
          <w:sz w:val="24"/>
        </w:rPr>
        <w:t>:</w:t>
      </w:r>
    </w:p>
    <w:p w14:paraId="04E0555D" w14:textId="0AC1F79F" w:rsidR="00BC6028" w:rsidRPr="00516F8F" w:rsidRDefault="00252327" w:rsidP="00504684">
      <w:pPr>
        <w:spacing w:before="0" w:line="360" w:lineRule="auto"/>
        <w:ind w:left="708"/>
        <w:rPr>
          <w:rFonts w:cs="Arial"/>
        </w:rPr>
      </w:pPr>
      <w:r w:rsidRPr="00516F8F">
        <w:rPr>
          <w:rFonts w:cs="Arial"/>
        </w:rPr>
        <w:t>Selma Bilajac</w:t>
      </w:r>
    </w:p>
    <w:p w14:paraId="2D378C34" w14:textId="77777777" w:rsidR="00BC6028" w:rsidRPr="00516F8F" w:rsidRDefault="00BC6028" w:rsidP="00504684">
      <w:pPr>
        <w:spacing w:before="0" w:line="360" w:lineRule="auto"/>
        <w:ind w:left="708"/>
        <w:rPr>
          <w:rFonts w:cs="Arial"/>
        </w:rPr>
      </w:pPr>
      <w:r w:rsidRPr="00516F8F">
        <w:rPr>
          <w:rFonts w:cs="Arial"/>
        </w:rPr>
        <w:t xml:space="preserve">BITMARCK Holding GmbH, </w:t>
      </w:r>
      <w:r w:rsidR="00BE2137" w:rsidRPr="00516F8F">
        <w:rPr>
          <w:rFonts w:cs="Arial"/>
        </w:rPr>
        <w:t>Kruppstr. 64</w:t>
      </w:r>
      <w:r w:rsidRPr="00516F8F">
        <w:rPr>
          <w:rFonts w:cs="Arial"/>
        </w:rPr>
        <w:t>, 451</w:t>
      </w:r>
      <w:r w:rsidR="00BE2137" w:rsidRPr="00516F8F">
        <w:rPr>
          <w:rFonts w:cs="Arial"/>
        </w:rPr>
        <w:t>45</w:t>
      </w:r>
      <w:r w:rsidRPr="00516F8F">
        <w:rPr>
          <w:rFonts w:cs="Arial"/>
        </w:rPr>
        <w:t xml:space="preserve"> Essen</w:t>
      </w:r>
    </w:p>
    <w:p w14:paraId="470A824E" w14:textId="5C89CA65" w:rsidR="00BC6028" w:rsidRPr="00516F8F" w:rsidRDefault="00BC6028" w:rsidP="00504684">
      <w:pPr>
        <w:tabs>
          <w:tab w:val="left" w:pos="2268"/>
        </w:tabs>
        <w:spacing w:before="0" w:line="360" w:lineRule="auto"/>
        <w:ind w:left="708"/>
        <w:rPr>
          <w:rFonts w:cs="Arial"/>
        </w:rPr>
      </w:pPr>
      <w:r w:rsidRPr="00516F8F">
        <w:rPr>
          <w:rFonts w:cs="Arial"/>
        </w:rPr>
        <w:t>Telefon</w:t>
      </w:r>
      <w:r w:rsidRPr="00516F8F">
        <w:rPr>
          <w:rFonts w:cs="Arial"/>
        </w:rPr>
        <w:tab/>
        <w:t xml:space="preserve">+49 201 </w:t>
      </w:r>
      <w:r w:rsidR="00BE2137" w:rsidRPr="00516F8F">
        <w:rPr>
          <w:rFonts w:cs="Arial"/>
        </w:rPr>
        <w:t xml:space="preserve">1766 - </w:t>
      </w:r>
      <w:r w:rsidR="00252327" w:rsidRPr="00516F8F">
        <w:rPr>
          <w:rFonts w:cs="Arial"/>
        </w:rPr>
        <w:t>3440</w:t>
      </w:r>
      <w:r w:rsidRPr="00516F8F">
        <w:rPr>
          <w:rFonts w:cs="Arial"/>
        </w:rPr>
        <w:t xml:space="preserve"> </w:t>
      </w:r>
    </w:p>
    <w:p w14:paraId="7935B4E3" w14:textId="3566E92C" w:rsidR="00BC6028" w:rsidRPr="00516F8F" w:rsidRDefault="00BC6028" w:rsidP="00504684">
      <w:pPr>
        <w:tabs>
          <w:tab w:val="left" w:pos="2268"/>
        </w:tabs>
        <w:spacing w:before="0" w:line="360" w:lineRule="auto"/>
        <w:ind w:left="708"/>
        <w:rPr>
          <w:rFonts w:cs="Arial"/>
        </w:rPr>
      </w:pPr>
      <w:r w:rsidRPr="00516F8F">
        <w:rPr>
          <w:rFonts w:cs="Arial"/>
        </w:rPr>
        <w:t>Telefax</w:t>
      </w:r>
      <w:r w:rsidRPr="00516F8F">
        <w:rPr>
          <w:rFonts w:cs="Arial"/>
        </w:rPr>
        <w:tab/>
        <w:t xml:space="preserve">+49 201 </w:t>
      </w:r>
      <w:r w:rsidR="001841D7" w:rsidRPr="00516F8F">
        <w:rPr>
          <w:rFonts w:cs="Arial"/>
        </w:rPr>
        <w:t xml:space="preserve">1766 49 - </w:t>
      </w:r>
      <w:r w:rsidR="00252327" w:rsidRPr="00516F8F">
        <w:rPr>
          <w:rFonts w:cs="Arial"/>
        </w:rPr>
        <w:t>3440</w:t>
      </w:r>
    </w:p>
    <w:p w14:paraId="1C695E68" w14:textId="77777777" w:rsidR="00BC6028" w:rsidRPr="00516F8F" w:rsidRDefault="00BC6028" w:rsidP="00504684">
      <w:pPr>
        <w:tabs>
          <w:tab w:val="left" w:pos="2268"/>
        </w:tabs>
        <w:spacing w:before="0" w:line="360" w:lineRule="auto"/>
        <w:ind w:left="708"/>
        <w:rPr>
          <w:rFonts w:cs="Arial"/>
        </w:rPr>
      </w:pPr>
      <w:r w:rsidRPr="00516F8F">
        <w:rPr>
          <w:rFonts w:cs="Arial"/>
        </w:rPr>
        <w:t>E-Mail</w:t>
      </w:r>
      <w:r w:rsidRPr="00516F8F">
        <w:rPr>
          <w:rFonts w:cs="Arial"/>
        </w:rPr>
        <w:tab/>
      </w:r>
      <w:hyperlink r:id="rId15" w:history="1">
        <w:r w:rsidR="001841D7" w:rsidRPr="00516F8F">
          <w:rPr>
            <w:rStyle w:val="Hyperlink"/>
          </w:rPr>
          <w:t>datenschutz@bitmarck.de</w:t>
        </w:r>
      </w:hyperlink>
    </w:p>
    <w:p w14:paraId="11576BAA" w14:textId="77777777" w:rsidR="00BC6028" w:rsidRPr="00516F8F" w:rsidRDefault="00BC6028" w:rsidP="00504684">
      <w:pPr>
        <w:spacing w:before="0" w:line="360" w:lineRule="auto"/>
      </w:pPr>
    </w:p>
    <w:p w14:paraId="61CA0EDB" w14:textId="77777777" w:rsidR="00BC6028" w:rsidRPr="00516F8F" w:rsidRDefault="00BC6028" w:rsidP="00504684">
      <w:pPr>
        <w:spacing w:before="0" w:line="360" w:lineRule="auto"/>
        <w:rPr>
          <w:b/>
          <w:kern w:val="28"/>
          <w:sz w:val="24"/>
        </w:rPr>
      </w:pPr>
      <w:r w:rsidRPr="00516F8F">
        <w:rPr>
          <w:b/>
          <w:kern w:val="28"/>
          <w:sz w:val="24"/>
        </w:rPr>
        <w:t>Ansprechpartner für die laufende Abwicklung dieser Vereinbarung bei</w:t>
      </w:r>
      <w:r w:rsidR="00DE2AFD" w:rsidRPr="00516F8F">
        <w:rPr>
          <w:b/>
          <w:kern w:val="28"/>
          <w:sz w:val="24"/>
        </w:rPr>
        <w:t xml:space="preserve"> BITMARCK</w:t>
      </w:r>
      <w:r w:rsidRPr="00516F8F">
        <w:rPr>
          <w:b/>
          <w:kern w:val="28"/>
          <w:sz w:val="24"/>
        </w:rPr>
        <w:t>:</w:t>
      </w:r>
    </w:p>
    <w:p w14:paraId="2C289FFF" w14:textId="77777777" w:rsidR="00B472AA" w:rsidRPr="00B472AA" w:rsidRDefault="00B472AA" w:rsidP="00B472AA">
      <w:pPr>
        <w:spacing w:before="0" w:line="360" w:lineRule="auto"/>
        <w:ind w:left="708"/>
        <w:rPr>
          <w:rFonts w:cs="Arial"/>
        </w:rPr>
      </w:pPr>
      <w:r w:rsidRPr="00B472AA">
        <w:rPr>
          <w:rFonts w:cs="Arial"/>
        </w:rPr>
        <w:t>Raffael Möller</w:t>
      </w:r>
    </w:p>
    <w:p w14:paraId="28E4EE28" w14:textId="309F229D" w:rsidR="006B56A2" w:rsidRPr="00516F8F" w:rsidRDefault="006B56A2" w:rsidP="00504684">
      <w:pPr>
        <w:spacing w:before="0" w:line="360" w:lineRule="auto"/>
        <w:ind w:left="708"/>
        <w:rPr>
          <w:rFonts w:cs="Arial"/>
        </w:rPr>
      </w:pPr>
      <w:r w:rsidRPr="00516F8F">
        <w:rPr>
          <w:rFonts w:cs="Arial"/>
        </w:rPr>
        <w:t xml:space="preserve">BITMARCK GmbH, </w:t>
      </w:r>
      <w:r w:rsidR="007553F6" w:rsidRPr="00516F8F">
        <w:rPr>
          <w:rFonts w:cs="Arial"/>
        </w:rPr>
        <w:t>Kruppstr. 64</w:t>
      </w:r>
      <w:r w:rsidRPr="00516F8F">
        <w:rPr>
          <w:rFonts w:cs="Arial"/>
        </w:rPr>
        <w:t xml:space="preserve">, </w:t>
      </w:r>
      <w:r w:rsidR="007553F6" w:rsidRPr="00516F8F">
        <w:rPr>
          <w:rFonts w:cs="Arial"/>
        </w:rPr>
        <w:t>45145 Essen</w:t>
      </w:r>
    </w:p>
    <w:p w14:paraId="71914FDE" w14:textId="480F0F1D" w:rsidR="006B56A2" w:rsidRPr="00516F8F" w:rsidRDefault="006B56A2" w:rsidP="00504684">
      <w:pPr>
        <w:tabs>
          <w:tab w:val="left" w:pos="2268"/>
        </w:tabs>
        <w:spacing w:before="0" w:line="360" w:lineRule="auto"/>
        <w:ind w:left="708"/>
        <w:rPr>
          <w:rFonts w:cs="Arial"/>
        </w:rPr>
      </w:pPr>
      <w:r w:rsidRPr="00516F8F">
        <w:rPr>
          <w:rFonts w:cs="Arial"/>
        </w:rPr>
        <w:t>Telefon</w:t>
      </w:r>
      <w:r w:rsidRPr="00516F8F">
        <w:rPr>
          <w:rFonts w:cs="Arial"/>
        </w:rPr>
        <w:tab/>
        <w:t xml:space="preserve">+49 201 1766 - </w:t>
      </w:r>
      <w:r w:rsidR="007553F6" w:rsidRPr="00516F8F">
        <w:rPr>
          <w:rFonts w:cs="Arial"/>
        </w:rPr>
        <w:t>2</w:t>
      </w:r>
      <w:r w:rsidR="00A443E4" w:rsidRPr="00516F8F">
        <w:rPr>
          <w:rFonts w:cs="Arial"/>
        </w:rPr>
        <w:t>752</w:t>
      </w:r>
    </w:p>
    <w:p w14:paraId="6EB1E198" w14:textId="04C3B616" w:rsidR="006B56A2" w:rsidRPr="00516F8F" w:rsidRDefault="006B56A2" w:rsidP="00504684">
      <w:pPr>
        <w:tabs>
          <w:tab w:val="left" w:pos="2268"/>
        </w:tabs>
        <w:spacing w:before="0" w:line="360" w:lineRule="auto"/>
        <w:ind w:left="708"/>
        <w:rPr>
          <w:rFonts w:cs="Arial"/>
        </w:rPr>
      </w:pPr>
      <w:r w:rsidRPr="00516F8F">
        <w:rPr>
          <w:rFonts w:cs="Arial"/>
        </w:rPr>
        <w:t>Telefax</w:t>
      </w:r>
      <w:r w:rsidRPr="00516F8F">
        <w:rPr>
          <w:rFonts w:cs="Arial"/>
        </w:rPr>
        <w:tab/>
        <w:t xml:space="preserve">+49 201 1766 </w:t>
      </w:r>
      <w:r w:rsidR="001841D7" w:rsidRPr="00516F8F">
        <w:rPr>
          <w:rFonts w:cs="Arial"/>
        </w:rPr>
        <w:t xml:space="preserve">49 </w:t>
      </w:r>
      <w:r w:rsidRPr="00516F8F">
        <w:rPr>
          <w:rFonts w:cs="Arial"/>
        </w:rPr>
        <w:t xml:space="preserve">- </w:t>
      </w:r>
      <w:r w:rsidR="007553F6" w:rsidRPr="00516F8F">
        <w:rPr>
          <w:rFonts w:cs="Arial"/>
        </w:rPr>
        <w:t>2</w:t>
      </w:r>
      <w:r w:rsidR="00A443E4" w:rsidRPr="00516F8F">
        <w:rPr>
          <w:rFonts w:cs="Arial"/>
        </w:rPr>
        <w:t>752</w:t>
      </w:r>
    </w:p>
    <w:p w14:paraId="4FB4002D" w14:textId="77777777" w:rsidR="00B472AA" w:rsidRPr="00516F8F" w:rsidRDefault="006B56A2" w:rsidP="00B472AA">
      <w:pPr>
        <w:tabs>
          <w:tab w:val="left" w:pos="2268"/>
        </w:tabs>
        <w:spacing w:before="0" w:line="360" w:lineRule="auto"/>
        <w:ind w:left="708"/>
      </w:pPr>
      <w:r w:rsidRPr="00516F8F">
        <w:rPr>
          <w:rFonts w:cs="Arial"/>
        </w:rPr>
        <w:t>E-Mail</w:t>
      </w:r>
      <w:r w:rsidRPr="00516F8F">
        <w:rPr>
          <w:rFonts w:cs="Arial"/>
        </w:rPr>
        <w:tab/>
      </w:r>
      <w:r w:rsidR="00B472AA" w:rsidRPr="00516F8F">
        <w:rPr>
          <w:rFonts w:cs="Arial"/>
        </w:rPr>
        <w:t>raffael.moeller</w:t>
      </w:r>
      <w:hyperlink r:id="rId16" w:history="1">
        <w:r w:rsidR="00B472AA" w:rsidRPr="00516F8F">
          <w:t>@bitmarck.de</w:t>
        </w:r>
      </w:hyperlink>
    </w:p>
    <w:p w14:paraId="12D1506A" w14:textId="77777777" w:rsidR="00504684" w:rsidRPr="00516F8F" w:rsidRDefault="00504684" w:rsidP="00504684">
      <w:pPr>
        <w:tabs>
          <w:tab w:val="left" w:pos="2268"/>
        </w:tabs>
        <w:spacing w:before="0" w:line="360" w:lineRule="auto"/>
        <w:ind w:left="708"/>
        <w:rPr>
          <w:b/>
          <w:kern w:val="28"/>
          <w:sz w:val="24"/>
        </w:rPr>
      </w:pPr>
    </w:p>
    <w:p w14:paraId="6186FF53" w14:textId="77777777" w:rsidR="00EF0100" w:rsidRPr="00516F8F" w:rsidRDefault="00EF0100" w:rsidP="00504684">
      <w:pPr>
        <w:keepNext/>
        <w:tabs>
          <w:tab w:val="left" w:pos="709"/>
        </w:tabs>
        <w:spacing w:before="0" w:line="360" w:lineRule="auto"/>
        <w:outlineLvl w:val="1"/>
        <w:rPr>
          <w:b/>
          <w:kern w:val="28"/>
          <w:sz w:val="24"/>
        </w:rPr>
      </w:pPr>
      <w:permStart w:id="1750994143" w:edGrp="everyone"/>
      <w:commentRangeStart w:id="23"/>
      <w:r w:rsidRPr="00516F8F">
        <w:rPr>
          <w:b/>
          <w:kern w:val="28"/>
          <w:sz w:val="24"/>
        </w:rPr>
        <w:t xml:space="preserve">Datenschutzbeauftragte/r des </w:t>
      </w:r>
      <w:r w:rsidR="002925DD" w:rsidRPr="00516F8F">
        <w:rPr>
          <w:b/>
          <w:kern w:val="28"/>
          <w:sz w:val="24"/>
        </w:rPr>
        <w:t xml:space="preserve">Auftragsverarbeiters </w:t>
      </w:r>
      <w:r w:rsidRPr="00516F8F">
        <w:rPr>
          <w:b/>
          <w:kern w:val="28"/>
          <w:sz w:val="24"/>
        </w:rPr>
        <w:t>(</w:t>
      </w:r>
      <w:r w:rsidR="00E9203D" w:rsidRPr="00516F8F">
        <w:rPr>
          <w:b/>
          <w:kern w:val="28"/>
          <w:sz w:val="24"/>
        </w:rPr>
        <w:t xml:space="preserve">sofern Bestellpflicht, </w:t>
      </w:r>
      <w:r w:rsidRPr="00516F8F">
        <w:rPr>
          <w:b/>
          <w:kern w:val="28"/>
          <w:sz w:val="24"/>
        </w:rPr>
        <w:t>bitte ausfüllen):</w:t>
      </w:r>
    </w:p>
    <w:p w14:paraId="36DD8B61" w14:textId="77777777" w:rsidR="00EF0100" w:rsidRPr="00516F8F" w:rsidRDefault="00E96D77" w:rsidP="00504684">
      <w:pPr>
        <w:spacing w:before="0" w:line="360" w:lineRule="auto"/>
        <w:ind w:left="708"/>
        <w:rPr>
          <w:rFonts w:cs="Arial"/>
        </w:rPr>
      </w:pPr>
      <w:r w:rsidRPr="00516F8F">
        <w:rPr>
          <w:rFonts w:cs="Arial"/>
        </w:rPr>
        <w:t xml:space="preserve">Vorname </w:t>
      </w:r>
      <w:r w:rsidR="00EF0100" w:rsidRPr="00516F8F">
        <w:rPr>
          <w:rFonts w:cs="Arial"/>
        </w:rPr>
        <w:t>Name_______________________________</w:t>
      </w:r>
    </w:p>
    <w:p w14:paraId="6C38E18D" w14:textId="77777777" w:rsidR="00EF0100" w:rsidRPr="00516F8F" w:rsidRDefault="00EF0100" w:rsidP="00504684">
      <w:pPr>
        <w:spacing w:before="0" w:line="360" w:lineRule="auto"/>
        <w:ind w:left="708"/>
        <w:rPr>
          <w:rFonts w:cs="Arial"/>
        </w:rPr>
      </w:pPr>
      <w:r w:rsidRPr="00516F8F">
        <w:rPr>
          <w:rFonts w:cs="Arial"/>
        </w:rPr>
        <w:t>Adresse_____________________________________</w:t>
      </w:r>
    </w:p>
    <w:p w14:paraId="5D31CBD7" w14:textId="77777777" w:rsidR="00EF0100" w:rsidRPr="00516F8F" w:rsidRDefault="00EF0100" w:rsidP="00504684">
      <w:pPr>
        <w:tabs>
          <w:tab w:val="left" w:pos="2268"/>
        </w:tabs>
        <w:spacing w:before="0" w:line="360" w:lineRule="auto"/>
        <w:ind w:left="708"/>
        <w:rPr>
          <w:rFonts w:cs="Arial"/>
        </w:rPr>
      </w:pPr>
      <w:r w:rsidRPr="00516F8F">
        <w:rPr>
          <w:rFonts w:cs="Arial"/>
        </w:rPr>
        <w:t xml:space="preserve">Telefon______________________________________ </w:t>
      </w:r>
    </w:p>
    <w:p w14:paraId="5A65ED6A" w14:textId="77777777" w:rsidR="00EF0100" w:rsidRPr="00516F8F" w:rsidRDefault="00EF0100" w:rsidP="00504684">
      <w:pPr>
        <w:tabs>
          <w:tab w:val="left" w:pos="2268"/>
        </w:tabs>
        <w:spacing w:before="0" w:line="360" w:lineRule="auto"/>
        <w:ind w:left="708"/>
        <w:rPr>
          <w:rFonts w:cs="Arial"/>
        </w:rPr>
      </w:pPr>
      <w:r w:rsidRPr="00516F8F">
        <w:rPr>
          <w:rFonts w:cs="Arial"/>
        </w:rPr>
        <w:t xml:space="preserve">Telefax______________________________________ </w:t>
      </w:r>
    </w:p>
    <w:p w14:paraId="1351F472" w14:textId="77777777" w:rsidR="00EF0100" w:rsidRPr="00516F8F" w:rsidRDefault="00EF0100" w:rsidP="00504684">
      <w:pPr>
        <w:tabs>
          <w:tab w:val="left" w:pos="2268"/>
        </w:tabs>
        <w:spacing w:before="0" w:line="360" w:lineRule="auto"/>
        <w:ind w:left="708"/>
        <w:rPr>
          <w:rFonts w:cs="Arial"/>
        </w:rPr>
      </w:pPr>
      <w:r w:rsidRPr="00516F8F">
        <w:rPr>
          <w:rFonts w:cs="Arial"/>
        </w:rPr>
        <w:t>E-Mail_______________________________________</w:t>
      </w:r>
    </w:p>
    <w:permEnd w:id="1750994143"/>
    <w:p w14:paraId="4A1B7355" w14:textId="77777777" w:rsidR="00EF0100" w:rsidRPr="00516F8F" w:rsidRDefault="00EF0100" w:rsidP="00504684">
      <w:pPr>
        <w:spacing w:before="0" w:line="360" w:lineRule="auto"/>
        <w:rPr>
          <w:b/>
          <w:kern w:val="28"/>
          <w:sz w:val="24"/>
        </w:rPr>
      </w:pPr>
    </w:p>
    <w:p w14:paraId="1A246D61" w14:textId="77777777" w:rsidR="00BC6028" w:rsidRPr="00516F8F" w:rsidRDefault="00BC6028" w:rsidP="00504684">
      <w:pPr>
        <w:spacing w:before="0" w:line="360" w:lineRule="auto"/>
        <w:rPr>
          <w:b/>
          <w:kern w:val="28"/>
          <w:sz w:val="24"/>
        </w:rPr>
      </w:pPr>
      <w:permStart w:id="2074160784" w:edGrp="everyone"/>
      <w:r w:rsidRPr="00516F8F">
        <w:rPr>
          <w:b/>
          <w:kern w:val="28"/>
          <w:sz w:val="24"/>
        </w:rPr>
        <w:t xml:space="preserve">Ansprechpartner für die laufende Abwicklung dieser Vereinbarung beim </w:t>
      </w:r>
      <w:r w:rsidR="002925DD" w:rsidRPr="00516F8F">
        <w:rPr>
          <w:b/>
          <w:kern w:val="28"/>
          <w:sz w:val="24"/>
        </w:rPr>
        <w:t>Auftragsverarbeiter</w:t>
      </w:r>
      <w:r w:rsidR="00EF0100" w:rsidRPr="00516F8F">
        <w:rPr>
          <w:b/>
          <w:kern w:val="28"/>
          <w:sz w:val="24"/>
        </w:rPr>
        <w:t>, sofern abweichend von Datenschutzbeauftragtem/r</w:t>
      </w:r>
      <w:r w:rsidRPr="00516F8F">
        <w:rPr>
          <w:b/>
          <w:kern w:val="28"/>
          <w:sz w:val="24"/>
        </w:rPr>
        <w:t xml:space="preserve"> (bitte ausfüllen):</w:t>
      </w:r>
    </w:p>
    <w:p w14:paraId="41576D7E" w14:textId="77777777" w:rsidR="00EF0100" w:rsidRPr="00516F8F" w:rsidRDefault="00E96D77" w:rsidP="00504684">
      <w:pPr>
        <w:spacing w:before="0" w:line="360" w:lineRule="auto"/>
        <w:ind w:left="708"/>
        <w:rPr>
          <w:rFonts w:cs="Arial"/>
        </w:rPr>
      </w:pPr>
      <w:r w:rsidRPr="00516F8F">
        <w:rPr>
          <w:rFonts w:cs="Arial"/>
        </w:rPr>
        <w:t xml:space="preserve">Vorname </w:t>
      </w:r>
      <w:r w:rsidR="00EF0100" w:rsidRPr="00516F8F">
        <w:rPr>
          <w:rFonts w:cs="Arial"/>
        </w:rPr>
        <w:t>Name_______________________________</w:t>
      </w:r>
    </w:p>
    <w:p w14:paraId="52104A93" w14:textId="77777777" w:rsidR="00EF0100" w:rsidRPr="00516F8F" w:rsidRDefault="00EF0100" w:rsidP="00504684">
      <w:pPr>
        <w:spacing w:before="0" w:line="360" w:lineRule="auto"/>
        <w:ind w:left="708"/>
        <w:rPr>
          <w:rFonts w:cs="Arial"/>
        </w:rPr>
      </w:pPr>
      <w:r w:rsidRPr="00516F8F">
        <w:rPr>
          <w:rFonts w:cs="Arial"/>
        </w:rPr>
        <w:t>Funktion_____________________________________</w:t>
      </w:r>
    </w:p>
    <w:p w14:paraId="5609C50A" w14:textId="77777777" w:rsidR="00EF0100" w:rsidRPr="00516F8F" w:rsidRDefault="00EF0100" w:rsidP="00504684">
      <w:pPr>
        <w:spacing w:before="0" w:line="360" w:lineRule="auto"/>
        <w:ind w:left="708"/>
        <w:rPr>
          <w:rFonts w:cs="Arial"/>
        </w:rPr>
      </w:pPr>
      <w:r w:rsidRPr="00516F8F">
        <w:rPr>
          <w:rFonts w:cs="Arial"/>
        </w:rPr>
        <w:t>Adresse_____________________________________</w:t>
      </w:r>
    </w:p>
    <w:p w14:paraId="4FD8F017" w14:textId="77777777" w:rsidR="00EF0100" w:rsidRPr="00516F8F" w:rsidRDefault="00EF0100" w:rsidP="00504684">
      <w:pPr>
        <w:tabs>
          <w:tab w:val="left" w:pos="2268"/>
        </w:tabs>
        <w:spacing w:before="0" w:line="360" w:lineRule="auto"/>
        <w:ind w:left="708"/>
        <w:rPr>
          <w:rFonts w:cs="Arial"/>
        </w:rPr>
      </w:pPr>
      <w:r w:rsidRPr="00516F8F">
        <w:rPr>
          <w:rFonts w:cs="Arial"/>
        </w:rPr>
        <w:t xml:space="preserve">Telefon______________________________________ </w:t>
      </w:r>
    </w:p>
    <w:p w14:paraId="507F8BEE" w14:textId="77777777" w:rsidR="00EF0100" w:rsidRPr="00516F8F" w:rsidRDefault="00EF0100" w:rsidP="00504684">
      <w:pPr>
        <w:tabs>
          <w:tab w:val="left" w:pos="2268"/>
        </w:tabs>
        <w:spacing w:before="0" w:line="360" w:lineRule="auto"/>
        <w:ind w:left="708"/>
        <w:rPr>
          <w:rFonts w:cs="Arial"/>
        </w:rPr>
      </w:pPr>
      <w:r w:rsidRPr="00516F8F">
        <w:rPr>
          <w:rFonts w:cs="Arial"/>
        </w:rPr>
        <w:t xml:space="preserve">Telefax______________________________________ </w:t>
      </w:r>
    </w:p>
    <w:p w14:paraId="706D2205" w14:textId="71A11948" w:rsidR="00252327" w:rsidRPr="00516F8F" w:rsidRDefault="00EF0100" w:rsidP="00A82A19">
      <w:pPr>
        <w:tabs>
          <w:tab w:val="left" w:pos="2268"/>
        </w:tabs>
        <w:spacing w:before="0" w:line="360" w:lineRule="auto"/>
        <w:ind w:left="708"/>
        <w:rPr>
          <w:b/>
          <w:kern w:val="28"/>
          <w:sz w:val="24"/>
        </w:rPr>
      </w:pPr>
      <w:r w:rsidRPr="00516F8F">
        <w:rPr>
          <w:rFonts w:cs="Arial"/>
        </w:rPr>
        <w:t>E-Mail_______________________________________</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commentRangeEnd w:id="23"/>
      <w:r w:rsidR="00B472AA">
        <w:rPr>
          <w:rStyle w:val="CommentReference"/>
        </w:rPr>
        <w:commentReference w:id="23"/>
      </w:r>
      <w:permEnd w:id="2074160784"/>
      <w:r w:rsidR="00252327" w:rsidRPr="00516F8F">
        <w:rPr>
          <w:b/>
          <w:kern w:val="28"/>
          <w:sz w:val="24"/>
        </w:rPr>
        <w:br w:type="page"/>
      </w:r>
    </w:p>
    <w:p w14:paraId="41AED72C" w14:textId="4C53D5EB" w:rsidR="008F0253" w:rsidRPr="00516F8F" w:rsidRDefault="008F0253" w:rsidP="00504684">
      <w:pPr>
        <w:keepNext/>
        <w:tabs>
          <w:tab w:val="left" w:pos="709"/>
        </w:tabs>
        <w:spacing w:before="0" w:line="360" w:lineRule="auto"/>
        <w:outlineLvl w:val="1"/>
        <w:rPr>
          <w:b/>
          <w:kern w:val="28"/>
          <w:sz w:val="24"/>
        </w:rPr>
      </w:pPr>
      <w:r w:rsidRPr="00516F8F">
        <w:rPr>
          <w:b/>
          <w:kern w:val="28"/>
          <w:sz w:val="24"/>
        </w:rPr>
        <w:lastRenderedPageBreak/>
        <w:t xml:space="preserve">Anhang 3: Liste der </w:t>
      </w:r>
      <w:r w:rsidR="00803F71" w:rsidRPr="00516F8F">
        <w:rPr>
          <w:b/>
          <w:kern w:val="28"/>
          <w:sz w:val="24"/>
        </w:rPr>
        <w:t>weiteren Auftragsverarbeiter</w:t>
      </w:r>
    </w:p>
    <w:p w14:paraId="6B818328" w14:textId="47426E77" w:rsidR="008F0253" w:rsidRPr="00516F8F" w:rsidRDefault="008F0253" w:rsidP="00504684">
      <w:pPr>
        <w:tabs>
          <w:tab w:val="left" w:pos="2268"/>
        </w:tabs>
        <w:spacing w:before="0" w:line="360" w:lineRule="auto"/>
      </w:pPr>
      <w:r w:rsidRPr="00516F8F">
        <w:t>Es werden</w:t>
      </w:r>
      <w:r w:rsidR="00944060" w:rsidRPr="00516F8F">
        <w:t xml:space="preserve"> gem. §7 der Datenschutzvereinbarung zur Auftragsverarbeitung </w:t>
      </w:r>
      <w:r w:rsidRPr="00516F8F">
        <w:t xml:space="preserve">folgende </w:t>
      </w:r>
      <w:r w:rsidR="00803F71" w:rsidRPr="00516F8F">
        <w:t>weiteren Auftragsverarbeiter</w:t>
      </w:r>
      <w:r w:rsidRPr="00516F8F">
        <w:t xml:space="preserve"> eingesetzt:</w:t>
      </w:r>
    </w:p>
    <w:p w14:paraId="30097282" w14:textId="77777777" w:rsidR="00504684" w:rsidRPr="00516F8F" w:rsidRDefault="00504684" w:rsidP="00504684">
      <w:pPr>
        <w:tabs>
          <w:tab w:val="left" w:pos="2268"/>
        </w:tabs>
        <w:spacing w:before="0" w:line="360" w:lineRule="auto"/>
      </w:pPr>
    </w:p>
    <w:p w14:paraId="62917D01" w14:textId="5A9499C1" w:rsidR="008F0253" w:rsidRPr="00516F8F" w:rsidRDefault="008F0253" w:rsidP="00504684">
      <w:pPr>
        <w:tabs>
          <w:tab w:val="left" w:pos="2268"/>
        </w:tabs>
        <w:spacing w:before="0" w:line="360" w:lineRule="auto"/>
      </w:pPr>
      <w:r w:rsidRPr="00516F8F">
        <w:t xml:space="preserve">Aus dem nachfolgenden Verzeichnis gehen alle </w:t>
      </w:r>
      <w:r w:rsidR="00803F71" w:rsidRPr="00516F8F">
        <w:t>weiteren Auftragsverarbeiter</w:t>
      </w:r>
      <w:r w:rsidRPr="00516F8F">
        <w:t xml:space="preserve"> des Auftragsverarbeiters hervor, welche für die Verarbeitung der personenbezogenen Daten der BITMARCK im Rahmen des vereinbarten Auftragsverhältnisses eingesetzt werden.</w:t>
      </w:r>
    </w:p>
    <w:p w14:paraId="027589BA" w14:textId="77777777" w:rsidR="008F0253" w:rsidRPr="00516F8F" w:rsidRDefault="008F0253" w:rsidP="00504684">
      <w:pPr>
        <w:tabs>
          <w:tab w:val="left" w:pos="2268"/>
        </w:tabs>
        <w:spacing w:before="0" w:line="360" w:lineRule="auto"/>
      </w:pPr>
    </w:p>
    <w:tbl>
      <w:tblPr>
        <w:tblStyle w:val="TableGrid"/>
        <w:tblW w:w="0" w:type="auto"/>
        <w:tblLook w:val="04A0" w:firstRow="1" w:lastRow="0" w:firstColumn="1" w:lastColumn="0" w:noHBand="0" w:noVBand="1"/>
      </w:tblPr>
      <w:tblGrid>
        <w:gridCol w:w="2265"/>
        <w:gridCol w:w="2265"/>
        <w:gridCol w:w="2265"/>
        <w:gridCol w:w="2265"/>
      </w:tblGrid>
      <w:tr w:rsidR="008F0253" w14:paraId="0E76F3FA" w14:textId="77777777" w:rsidTr="008F0253">
        <w:tc>
          <w:tcPr>
            <w:tcW w:w="2265" w:type="dxa"/>
          </w:tcPr>
          <w:p w14:paraId="7231496F" w14:textId="11DB68BE" w:rsidR="008F0253" w:rsidRDefault="007156A0" w:rsidP="00504684">
            <w:pPr>
              <w:tabs>
                <w:tab w:val="left" w:pos="2268"/>
              </w:tabs>
              <w:spacing w:before="0" w:line="360" w:lineRule="auto"/>
            </w:pPr>
            <w:r>
              <w:t>Weiterer Auftragsverarbeiter</w:t>
            </w:r>
          </w:p>
        </w:tc>
        <w:tc>
          <w:tcPr>
            <w:tcW w:w="2265" w:type="dxa"/>
          </w:tcPr>
          <w:p w14:paraId="67DB0F40" w14:textId="77777777" w:rsidR="008F0253" w:rsidRDefault="008F0253" w:rsidP="00504684">
            <w:pPr>
              <w:tabs>
                <w:tab w:val="left" w:pos="2268"/>
              </w:tabs>
              <w:spacing w:before="0" w:line="360" w:lineRule="auto"/>
            </w:pPr>
            <w:r>
              <w:t>Anschrift</w:t>
            </w:r>
          </w:p>
        </w:tc>
        <w:tc>
          <w:tcPr>
            <w:tcW w:w="2265" w:type="dxa"/>
          </w:tcPr>
          <w:p w14:paraId="59E4F89E" w14:textId="77777777" w:rsidR="008F0253" w:rsidRDefault="008F0253" w:rsidP="00504684">
            <w:pPr>
              <w:tabs>
                <w:tab w:val="left" w:pos="2268"/>
              </w:tabs>
              <w:spacing w:before="0" w:line="360" w:lineRule="auto"/>
            </w:pPr>
            <w:r>
              <w:t>Art der Tätigkeit</w:t>
            </w:r>
          </w:p>
        </w:tc>
        <w:tc>
          <w:tcPr>
            <w:tcW w:w="2265" w:type="dxa"/>
          </w:tcPr>
          <w:p w14:paraId="4022B498" w14:textId="77777777" w:rsidR="008F0253" w:rsidRDefault="008F0253" w:rsidP="00504684">
            <w:pPr>
              <w:tabs>
                <w:tab w:val="left" w:pos="2268"/>
              </w:tabs>
              <w:spacing w:before="0" w:line="360" w:lineRule="auto"/>
            </w:pPr>
            <w:r>
              <w:t>System</w:t>
            </w:r>
          </w:p>
        </w:tc>
      </w:tr>
      <w:tr w:rsidR="008F0253" w14:paraId="6D611138" w14:textId="77777777" w:rsidTr="008F0253">
        <w:tc>
          <w:tcPr>
            <w:tcW w:w="2265" w:type="dxa"/>
          </w:tcPr>
          <w:p w14:paraId="047A7F9C" w14:textId="77777777" w:rsidR="008F0253" w:rsidRDefault="008F0253" w:rsidP="00504684">
            <w:pPr>
              <w:tabs>
                <w:tab w:val="left" w:pos="2268"/>
              </w:tabs>
              <w:spacing w:before="0" w:line="360" w:lineRule="auto"/>
            </w:pPr>
            <w:permStart w:id="1408199925" w:edGrp="everyone" w:colFirst="0" w:colLast="0"/>
            <w:permStart w:id="105662551" w:edGrp="everyone" w:colFirst="1" w:colLast="1"/>
            <w:permStart w:id="165170220" w:edGrp="everyone" w:colFirst="2" w:colLast="2"/>
            <w:permStart w:id="1428182533" w:edGrp="everyone" w:colFirst="3" w:colLast="3"/>
            <w:commentRangeStart w:id="24"/>
          </w:p>
        </w:tc>
        <w:commentRangeEnd w:id="24"/>
        <w:tc>
          <w:tcPr>
            <w:tcW w:w="2265" w:type="dxa"/>
          </w:tcPr>
          <w:p w14:paraId="6A7E4994" w14:textId="77777777" w:rsidR="008F0253" w:rsidRDefault="00B472AA" w:rsidP="00504684">
            <w:pPr>
              <w:tabs>
                <w:tab w:val="left" w:pos="2268"/>
              </w:tabs>
              <w:spacing w:before="0" w:line="360" w:lineRule="auto"/>
            </w:pPr>
            <w:r>
              <w:rPr>
                <w:rStyle w:val="CommentReference"/>
              </w:rPr>
              <w:commentReference w:id="24"/>
            </w:r>
          </w:p>
        </w:tc>
        <w:tc>
          <w:tcPr>
            <w:tcW w:w="2265" w:type="dxa"/>
          </w:tcPr>
          <w:p w14:paraId="09D99EAA" w14:textId="77777777" w:rsidR="008F0253" w:rsidRDefault="008F0253" w:rsidP="00504684">
            <w:pPr>
              <w:tabs>
                <w:tab w:val="left" w:pos="2268"/>
              </w:tabs>
              <w:spacing w:before="0" w:line="360" w:lineRule="auto"/>
            </w:pPr>
          </w:p>
        </w:tc>
        <w:tc>
          <w:tcPr>
            <w:tcW w:w="2265" w:type="dxa"/>
          </w:tcPr>
          <w:p w14:paraId="7CA8A8CF" w14:textId="77777777" w:rsidR="008F0253" w:rsidRDefault="008F0253" w:rsidP="00504684">
            <w:pPr>
              <w:tabs>
                <w:tab w:val="left" w:pos="2268"/>
              </w:tabs>
              <w:spacing w:before="0" w:line="360" w:lineRule="auto"/>
            </w:pPr>
          </w:p>
        </w:tc>
      </w:tr>
      <w:permEnd w:id="1408199925"/>
      <w:permEnd w:id="105662551"/>
      <w:permEnd w:id="165170220"/>
      <w:permEnd w:id="1428182533"/>
    </w:tbl>
    <w:p w14:paraId="3FDE93A5" w14:textId="77777777" w:rsidR="008F0253" w:rsidRPr="00B87AF7" w:rsidRDefault="008F0253" w:rsidP="00504684">
      <w:pPr>
        <w:tabs>
          <w:tab w:val="left" w:pos="2268"/>
        </w:tabs>
        <w:spacing w:before="0" w:line="360" w:lineRule="auto"/>
      </w:pPr>
    </w:p>
    <w:sectPr w:rsidR="008F0253" w:rsidRPr="00B87AF7" w:rsidSect="002402C6">
      <w:headerReference w:type="even" r:id="rId17"/>
      <w:headerReference w:type="default" r:id="rId18"/>
      <w:footerReference w:type="even" r:id="rId19"/>
      <w:footerReference w:type="default" r:id="rId20"/>
      <w:headerReference w:type="first" r:id="rId21"/>
      <w:footerReference w:type="first" r:id="rId22"/>
      <w:pgSz w:w="11906" w:h="16838"/>
      <w:pgMar w:top="1985" w:right="1418" w:bottom="1134" w:left="1418" w:header="709" w:footer="709" w:gutter="0"/>
      <w:pgNumType w:start="1"/>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 w:author="Bird &amp; Bird LLP" w:date="2026-05-19T16:16:00Z" w:initials="B&amp;B">
    <w:p w14:paraId="0B7C11C3" w14:textId="77777777" w:rsidR="00B472AA" w:rsidRDefault="00B472AA" w:rsidP="00B472AA">
      <w:pPr>
        <w:pStyle w:val="CommentText"/>
        <w:jc w:val="left"/>
      </w:pPr>
      <w:r>
        <w:rPr>
          <w:rStyle w:val="CommentReference"/>
        </w:rPr>
        <w:annotationRef/>
      </w:r>
      <w:r>
        <w:t>Vom Bieter auszufüllen. Kommentar anschließend löschen.</w:t>
      </w:r>
    </w:p>
  </w:comment>
  <w:comment w:id="21" w:author="Bird &amp; Bird LLP" w:date="2026-05-19T16:16:00Z" w:initials="B&amp;B">
    <w:p w14:paraId="0B52DB26" w14:textId="77777777" w:rsidR="00B472AA" w:rsidRDefault="00B472AA" w:rsidP="00B472AA">
      <w:pPr>
        <w:pStyle w:val="CommentText"/>
        <w:jc w:val="left"/>
      </w:pPr>
      <w:r>
        <w:rPr>
          <w:rStyle w:val="CommentReference"/>
        </w:rPr>
        <w:annotationRef/>
      </w:r>
      <w:r>
        <w:t>Vom Bieter auszufüllen. Kommentar anschließend löschen.</w:t>
      </w:r>
    </w:p>
  </w:comment>
  <w:comment w:id="23" w:author="Bird &amp; Bird LLP" w:date="2026-05-19T16:17:00Z" w:initials="B&amp;B">
    <w:p w14:paraId="4299FC77" w14:textId="77777777" w:rsidR="00B472AA" w:rsidRDefault="00B472AA" w:rsidP="00B472AA">
      <w:pPr>
        <w:pStyle w:val="CommentText"/>
        <w:jc w:val="left"/>
      </w:pPr>
      <w:r>
        <w:rPr>
          <w:rStyle w:val="CommentReference"/>
        </w:rPr>
        <w:annotationRef/>
      </w:r>
      <w:r>
        <w:t>Vom Bieter auszufüllen. Kommentar anschließend löschen.</w:t>
      </w:r>
    </w:p>
  </w:comment>
  <w:comment w:id="24" w:author="Bird &amp; Bird LLP" w:date="2026-05-19T16:17:00Z" w:initials="B&amp;B">
    <w:p w14:paraId="1265857A" w14:textId="77777777" w:rsidR="00B472AA" w:rsidRDefault="00B472AA" w:rsidP="00B472AA">
      <w:pPr>
        <w:pStyle w:val="CommentText"/>
        <w:jc w:val="left"/>
      </w:pPr>
      <w:r>
        <w:rPr>
          <w:rStyle w:val="CommentReference"/>
        </w:rPr>
        <w:annotationRef/>
      </w:r>
      <w:r>
        <w:t>Vom Bieter auszufüllen. Kommentar anschließend löschen.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B7C11C3" w15:done="0"/>
  <w15:commentEx w15:paraId="0B52DB26" w15:done="0"/>
  <w15:commentEx w15:paraId="4299FC77" w15:done="0"/>
  <w15:commentEx w15:paraId="1265857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0980DB2" w16cex:dateUtc="2026-05-19T14:16:00Z"/>
  <w16cex:commentExtensible w16cex:durableId="5B9FBF3A" w16cex:dateUtc="2026-05-19T14:16:00Z"/>
  <w16cex:commentExtensible w16cex:durableId="3B9F4545" w16cex:dateUtc="2026-05-19T14:17:00Z"/>
  <w16cex:commentExtensible w16cex:durableId="0DF856D8" w16cex:dateUtc="2026-05-19T14: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B7C11C3" w16cid:durableId="70980DB2"/>
  <w16cid:commentId w16cid:paraId="0B52DB26" w16cid:durableId="5B9FBF3A"/>
  <w16cid:commentId w16cid:paraId="4299FC77" w16cid:durableId="3B9F4545"/>
  <w16cid:commentId w16cid:paraId="1265857A" w16cid:durableId="0DF856D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92456" w14:textId="77777777" w:rsidR="00E50BA1" w:rsidRDefault="00E50BA1">
      <w:r>
        <w:separator/>
      </w:r>
    </w:p>
  </w:endnote>
  <w:endnote w:type="continuationSeparator" w:id="0">
    <w:p w14:paraId="113DA0E3" w14:textId="77777777" w:rsidR="00E50BA1" w:rsidRDefault="00E50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Fett">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B73A5" w14:textId="77777777" w:rsidR="0066668F" w:rsidRDefault="006666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F5851" w14:textId="6E480774" w:rsidR="00A3120E" w:rsidRPr="00A0214D" w:rsidRDefault="00A3120E" w:rsidP="003B2F9D">
    <w:pPr>
      <w:pStyle w:val="Footer"/>
      <w:pBdr>
        <w:top w:val="single" w:sz="4" w:space="4" w:color="auto"/>
      </w:pBdr>
      <w:spacing w:before="240"/>
      <w:rPr>
        <w:szCs w:val="18"/>
      </w:rPr>
    </w:pPr>
    <w:r>
      <w:t>© BITMARCK</w:t>
    </w:r>
    <w:r>
      <w:fldChar w:fldCharType="begin"/>
    </w:r>
    <w:r>
      <w:instrText xml:space="preserve"> DOCPROPERTY  Company  \* MERGEFORMAT </w:instrText>
    </w:r>
    <w:r>
      <w:fldChar w:fldCharType="end"/>
    </w:r>
    <w:r>
      <w:tab/>
    </w:r>
    <w:r>
      <w:tab/>
      <w:t xml:space="preserve">Seite </w:t>
    </w:r>
    <w:r>
      <w:rPr>
        <w:rStyle w:val="PageNumber"/>
      </w:rPr>
      <w:fldChar w:fldCharType="begin"/>
    </w:r>
    <w:r>
      <w:rPr>
        <w:rStyle w:val="PageNumber"/>
      </w:rPr>
      <w:instrText xml:space="preserve"> PAGE </w:instrText>
    </w:r>
    <w:r>
      <w:rPr>
        <w:rStyle w:val="PageNumber"/>
      </w:rPr>
      <w:fldChar w:fldCharType="separate"/>
    </w:r>
    <w:r w:rsidR="00B95C0D">
      <w:rPr>
        <w:rStyle w:val="PageNumber"/>
        <w:noProof/>
      </w:rPr>
      <w:t>12</w:t>
    </w:r>
    <w:r>
      <w:rPr>
        <w:rStyle w:val="PageNumber"/>
      </w:rPr>
      <w:fldChar w:fldCharType="end"/>
    </w:r>
    <w:r>
      <w:rPr>
        <w:rStyle w:val="PageNumber"/>
      </w:rPr>
      <w:t xml:space="preserve"> von </w:t>
    </w:r>
    <w:r>
      <w:rPr>
        <w:rStyle w:val="PageNumber"/>
      </w:rPr>
      <w:fldChar w:fldCharType="begin"/>
    </w:r>
    <w:r>
      <w:rPr>
        <w:rStyle w:val="PageNumber"/>
      </w:rPr>
      <w:instrText xml:space="preserve"> NUMPAGES </w:instrText>
    </w:r>
    <w:r>
      <w:rPr>
        <w:rStyle w:val="PageNumber"/>
      </w:rPr>
      <w:fldChar w:fldCharType="separate"/>
    </w:r>
    <w:r w:rsidR="00B95C0D">
      <w:rPr>
        <w:rStyle w:val="PageNumber"/>
        <w:noProof/>
      </w:rPr>
      <w:t>15</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0C7D7" w14:textId="7EAA1D50" w:rsidR="00A3120E" w:rsidRPr="00963D50" w:rsidRDefault="00A3120E">
    <w:pPr>
      <w:pStyle w:val="Footer"/>
      <w:rPr>
        <w:b/>
      </w:rPr>
    </w:pPr>
    <w:r w:rsidRPr="00963D50">
      <w:rPr>
        <w:b/>
      </w:rPr>
      <w:t xml:space="preserve">Stand: </w:t>
    </w:r>
    <w:r w:rsidR="00504684">
      <w:rPr>
        <w:b/>
      </w:rPr>
      <w:t>18.10.2024</w:t>
    </w:r>
    <w:r w:rsidR="00852182">
      <w:rPr>
        <w:b/>
      </w:rPr>
      <w:tab/>
      <w:t>Version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C3B7D" w14:textId="77777777" w:rsidR="00E50BA1" w:rsidRDefault="00E50BA1">
      <w:r>
        <w:separator/>
      </w:r>
    </w:p>
  </w:footnote>
  <w:footnote w:type="continuationSeparator" w:id="0">
    <w:p w14:paraId="144DE64B" w14:textId="77777777" w:rsidR="00E50BA1" w:rsidRDefault="00E50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017A9" w14:textId="77777777" w:rsidR="0066668F" w:rsidRDefault="006666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F79C6" w14:textId="77777777" w:rsidR="00A3120E" w:rsidRPr="00516F8F" w:rsidRDefault="00A3120E" w:rsidP="005D5D43">
    <w:pPr>
      <w:pStyle w:val="Header"/>
      <w:spacing w:before="360" w:after="360"/>
      <w:jc w:val="left"/>
      <w:rPr>
        <w:rFonts w:cs="Arial"/>
        <w:b/>
        <w:sz w:val="20"/>
      </w:rPr>
    </w:pPr>
    <w:r>
      <w:rPr>
        <w:b/>
        <w:noProof/>
        <w:sz w:val="20"/>
      </w:rPr>
      <w:drawing>
        <wp:anchor distT="0" distB="0" distL="114300" distR="114300" simplePos="0" relativeHeight="251657216" behindDoc="0" locked="0" layoutInCell="1" allowOverlap="0" wp14:anchorId="100FD418" wp14:editId="4A48458E">
          <wp:simplePos x="0" y="0"/>
          <wp:positionH relativeFrom="column">
            <wp:posOffset>4229100</wp:posOffset>
          </wp:positionH>
          <wp:positionV relativeFrom="paragraph">
            <wp:posOffset>144145</wp:posOffset>
          </wp:positionV>
          <wp:extent cx="1858645" cy="270510"/>
          <wp:effectExtent l="0" t="0" r="8255" b="0"/>
          <wp:wrapSquare wrapText="bothSides"/>
          <wp:docPr id="1" name="Bild 1" descr="BITMARCK_Logo_4c_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TMARCK_Logo_4c_B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8645" cy="2705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16F8F">
      <w:rPr>
        <w:rFonts w:cs="Arial"/>
        <w:b/>
        <w:sz w:val="20"/>
      </w:rPr>
      <w:t>Datenschutzvereinbarung zur Auftragsverarbeitung nach § 80 SGB X / Art. 28 DS-GVO</w:t>
    </w:r>
    <w:r w:rsidRPr="00516F8F">
      <w:rPr>
        <w:rFonts w:cs="Arial"/>
        <w:b/>
        <w:sz w:val="20"/>
      </w:rPr>
      <w:tab/>
    </w:r>
    <w:r w:rsidRPr="00516F8F">
      <w:rPr>
        <w:rFonts w:cs="Arial"/>
        <w:b/>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73F63" w14:textId="77777777" w:rsidR="00A3120E" w:rsidRPr="005E03EA" w:rsidRDefault="00A3120E" w:rsidP="005E03EA">
    <w:pPr>
      <w:pStyle w:val="Header"/>
      <w:spacing w:before="360" w:after="360"/>
      <w:rPr>
        <w:rFonts w:cs="Arial"/>
        <w:szCs w:val="28"/>
      </w:rPr>
    </w:pPr>
    <w:r>
      <w:rPr>
        <w:noProof/>
      </w:rPr>
      <w:drawing>
        <wp:anchor distT="0" distB="0" distL="114300" distR="114300" simplePos="0" relativeHeight="251658240" behindDoc="0" locked="0" layoutInCell="1" allowOverlap="1" wp14:anchorId="51A13233" wp14:editId="300FB1A9">
          <wp:simplePos x="0" y="0"/>
          <wp:positionH relativeFrom="column">
            <wp:posOffset>4229100</wp:posOffset>
          </wp:positionH>
          <wp:positionV relativeFrom="paragraph">
            <wp:posOffset>142240</wp:posOffset>
          </wp:positionV>
          <wp:extent cx="1858645" cy="270510"/>
          <wp:effectExtent l="0" t="0" r="8255" b="0"/>
          <wp:wrapSquare wrapText="bothSides"/>
          <wp:docPr id="2" name="Bild 2" descr="BITMARCK_Logo_4c_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ITMARCK_Logo_4c_B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8645" cy="2705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E616E">
      <w:rPr>
        <w:rFonts w:cs="Arial"/>
        <w:szCs w:val="28"/>
      </w:rPr>
      <w:tab/>
    </w:r>
    <w:r w:rsidRPr="00CE616E">
      <w:rPr>
        <w:rFonts w:cs="Arial"/>
        <w:szCs w:val="2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65E38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80A7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AA8F9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0CA79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E78D6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E9B8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3AB8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A895F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4E4B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F2D46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172448A"/>
    <w:lvl w:ilvl="0">
      <w:start w:val="1"/>
      <w:numFmt w:val="decimal"/>
      <w:pStyle w:val="Heading1"/>
      <w:lvlText w:val="§ %1"/>
      <w:lvlJc w:val="left"/>
      <w:pPr>
        <w:tabs>
          <w:tab w:val="num" w:pos="568"/>
        </w:tabs>
        <w:ind w:left="568" w:firstLine="0"/>
      </w:pPr>
      <w:rPr>
        <w:rFonts w:hint="default"/>
      </w:rPr>
    </w:lvl>
    <w:lvl w:ilvl="1">
      <w:start w:val="1"/>
      <w:numFmt w:val="decimal"/>
      <w:pStyle w:val="Heading2"/>
      <w:lvlText w:val="(%2)"/>
      <w:lvlJc w:val="left"/>
      <w:pPr>
        <w:tabs>
          <w:tab w:val="num" w:pos="0"/>
        </w:tabs>
        <w:ind w:left="0" w:firstLine="0"/>
      </w:pPr>
      <w:rPr>
        <w:rFonts w:ascii="Arial" w:eastAsia="Times New Roman" w:hAnsi="Arial" w:cs="Times New Roman"/>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11" w15:restartNumberingAfterBreak="0">
    <w:nsid w:val="000C79E0"/>
    <w:multiLevelType w:val="hybridMultilevel"/>
    <w:tmpl w:val="D6D2E13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D1E320E"/>
    <w:multiLevelType w:val="hybridMultilevel"/>
    <w:tmpl w:val="80A22B8C"/>
    <w:lvl w:ilvl="0" w:tplc="04070019">
      <w:start w:val="1"/>
      <w:numFmt w:val="lowerLetter"/>
      <w:lvlText w:val="%1."/>
      <w:lvlJc w:val="left"/>
      <w:pPr>
        <w:tabs>
          <w:tab w:val="num" w:pos="1080"/>
        </w:tabs>
        <w:ind w:left="1080" w:hanging="360"/>
      </w:pPr>
      <w:rPr>
        <w:rFonts w:hint="default"/>
      </w:rPr>
    </w:lvl>
    <w:lvl w:ilvl="1" w:tplc="EFDC8152">
      <w:start w:val="1"/>
      <w:numFmt w:val="bullet"/>
      <w:lvlText w:val=""/>
      <w:lvlJc w:val="left"/>
      <w:pPr>
        <w:tabs>
          <w:tab w:val="num" w:pos="1440"/>
        </w:tabs>
        <w:ind w:left="1440" w:hanging="360"/>
      </w:pPr>
      <w:rPr>
        <w:rFonts w:ascii="Symbol" w:hAnsi="Symbol" w:hint="default"/>
        <w:color w:val="auto"/>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2BDF3C7E"/>
    <w:multiLevelType w:val="hybridMultilevel"/>
    <w:tmpl w:val="D0E47A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17C0F5B"/>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410931B3"/>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661E59FC"/>
    <w:multiLevelType w:val="hybridMultilevel"/>
    <w:tmpl w:val="890C0660"/>
    <w:lvl w:ilvl="0" w:tplc="FFFFFFFF">
      <w:start w:val="1"/>
      <w:numFmt w:val="bullet"/>
      <w:pStyle w:val="TabellenEinzug"/>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764A48"/>
    <w:multiLevelType w:val="hybridMultilevel"/>
    <w:tmpl w:val="E8E64474"/>
    <w:lvl w:ilvl="0" w:tplc="3E78D61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D245C4E"/>
    <w:multiLevelType w:val="hybridMultilevel"/>
    <w:tmpl w:val="205482CC"/>
    <w:lvl w:ilvl="0" w:tplc="EDC425E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63142053">
    <w:abstractNumId w:val="10"/>
  </w:num>
  <w:num w:numId="2" w16cid:durableId="2091273043">
    <w:abstractNumId w:val="16"/>
  </w:num>
  <w:num w:numId="3" w16cid:durableId="1596935327">
    <w:abstractNumId w:val="9"/>
  </w:num>
  <w:num w:numId="4" w16cid:durableId="874387150">
    <w:abstractNumId w:val="7"/>
  </w:num>
  <w:num w:numId="5" w16cid:durableId="897206186">
    <w:abstractNumId w:val="6"/>
  </w:num>
  <w:num w:numId="6" w16cid:durableId="1951080335">
    <w:abstractNumId w:val="5"/>
  </w:num>
  <w:num w:numId="7" w16cid:durableId="933896441">
    <w:abstractNumId w:val="4"/>
  </w:num>
  <w:num w:numId="8" w16cid:durableId="1978336965">
    <w:abstractNumId w:val="8"/>
  </w:num>
  <w:num w:numId="9" w16cid:durableId="473646146">
    <w:abstractNumId w:val="3"/>
  </w:num>
  <w:num w:numId="10" w16cid:durableId="350376037">
    <w:abstractNumId w:val="2"/>
  </w:num>
  <w:num w:numId="11" w16cid:durableId="12221261">
    <w:abstractNumId w:val="1"/>
  </w:num>
  <w:num w:numId="12" w16cid:durableId="1749036221">
    <w:abstractNumId w:val="0"/>
  </w:num>
  <w:num w:numId="13" w16cid:durableId="582641516">
    <w:abstractNumId w:val="14"/>
  </w:num>
  <w:num w:numId="14" w16cid:durableId="441145398">
    <w:abstractNumId w:val="15"/>
  </w:num>
  <w:num w:numId="15" w16cid:durableId="106969727">
    <w:abstractNumId w:val="12"/>
  </w:num>
  <w:num w:numId="16" w16cid:durableId="851259468">
    <w:abstractNumId w:val="11"/>
  </w:num>
  <w:num w:numId="17" w16cid:durableId="2012683859">
    <w:abstractNumId w:val="13"/>
  </w:num>
  <w:num w:numId="18" w16cid:durableId="163267">
    <w:abstractNumId w:val="17"/>
  </w:num>
  <w:num w:numId="19" w16cid:durableId="43070559">
    <w:abstractNumId w:val="10"/>
  </w:num>
  <w:num w:numId="20" w16cid:durableId="799228516">
    <w:abstractNumId w:val="10"/>
  </w:num>
  <w:num w:numId="21" w16cid:durableId="1063870460">
    <w:abstractNumId w:val="10"/>
  </w:num>
  <w:num w:numId="22" w16cid:durableId="366611394">
    <w:abstractNumId w:val="10"/>
  </w:num>
  <w:num w:numId="23" w16cid:durableId="1635794916">
    <w:abstractNumId w:val="10"/>
  </w:num>
  <w:num w:numId="24" w16cid:durableId="1291126604">
    <w:abstractNumId w:val="10"/>
  </w:num>
  <w:num w:numId="25" w16cid:durableId="1226993491">
    <w:abstractNumId w:val="10"/>
  </w:num>
  <w:num w:numId="26" w16cid:durableId="1273784031">
    <w:abstractNumId w:val="10"/>
  </w:num>
  <w:num w:numId="27" w16cid:durableId="801533168">
    <w:abstractNumId w:val="10"/>
  </w:num>
  <w:num w:numId="28" w16cid:durableId="67268891">
    <w:abstractNumId w:val="10"/>
  </w:num>
  <w:num w:numId="29" w16cid:durableId="1442142135">
    <w:abstractNumId w:val="10"/>
  </w:num>
  <w:num w:numId="30" w16cid:durableId="142742655">
    <w:abstractNumId w:val="10"/>
  </w:num>
  <w:num w:numId="31" w16cid:durableId="1473062067">
    <w:abstractNumId w:val="10"/>
  </w:num>
  <w:num w:numId="32" w16cid:durableId="507984343">
    <w:abstractNumId w:val="10"/>
  </w:num>
  <w:num w:numId="33" w16cid:durableId="2100591360">
    <w:abstractNumId w:val="10"/>
  </w:num>
  <w:num w:numId="34" w16cid:durableId="1242059526">
    <w:abstractNumId w:val="10"/>
  </w:num>
  <w:num w:numId="35" w16cid:durableId="1054353225">
    <w:abstractNumId w:val="10"/>
  </w:num>
  <w:num w:numId="36" w16cid:durableId="1781953814">
    <w:abstractNumId w:val="10"/>
  </w:num>
  <w:num w:numId="37" w16cid:durableId="1093166137">
    <w:abstractNumId w:val="10"/>
  </w:num>
  <w:num w:numId="38" w16cid:durableId="465203446">
    <w:abstractNumId w:val="18"/>
  </w:num>
  <w:num w:numId="39" w16cid:durableId="1258712672">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rd &amp; Bird LLP">
    <w15:presenceInfo w15:providerId="None" w15:userId="Bird &amp; Bird LL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formatting="1" w:enforcement="1" w:cryptProviderType="rsaAES" w:cryptAlgorithmClass="hash" w:cryptAlgorithmType="typeAny" w:cryptAlgorithmSid="14" w:cryptSpinCount="100000" w:hash="n1gWytrAFaZW9mb29stufj0Oiz2qfER8Q4vvIt7W+whDqoXC3O/JMuWiLcTApggUUGdaCkNFgB0CjFFrmhoDxg==" w:salt="cp4blyhClm8BM1XKzHxg0Q=="/>
  <w:defaultTabStop w:val="708"/>
  <w:autoHyphenation/>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MS_CultureId" w:val="de-DE"/>
    <w:docVar w:name="TMS_OfficeId" w:val="Düsseldorf"/>
  </w:docVars>
  <w:rsids>
    <w:rsidRoot w:val="00D46CBB"/>
    <w:rsid w:val="0000180C"/>
    <w:rsid w:val="000154F0"/>
    <w:rsid w:val="00020268"/>
    <w:rsid w:val="00021029"/>
    <w:rsid w:val="00026207"/>
    <w:rsid w:val="00027FDC"/>
    <w:rsid w:val="0003126E"/>
    <w:rsid w:val="000317B8"/>
    <w:rsid w:val="00033754"/>
    <w:rsid w:val="00033815"/>
    <w:rsid w:val="00035778"/>
    <w:rsid w:val="00035A23"/>
    <w:rsid w:val="00036CDC"/>
    <w:rsid w:val="00041E16"/>
    <w:rsid w:val="0004338C"/>
    <w:rsid w:val="000436DC"/>
    <w:rsid w:val="0004773F"/>
    <w:rsid w:val="0005232B"/>
    <w:rsid w:val="00052C9D"/>
    <w:rsid w:val="000533FF"/>
    <w:rsid w:val="000542A6"/>
    <w:rsid w:val="00055DB7"/>
    <w:rsid w:val="00056773"/>
    <w:rsid w:val="000600F2"/>
    <w:rsid w:val="000607CE"/>
    <w:rsid w:val="00061790"/>
    <w:rsid w:val="00062692"/>
    <w:rsid w:val="00064B44"/>
    <w:rsid w:val="000652E3"/>
    <w:rsid w:val="00067E4D"/>
    <w:rsid w:val="00070AEB"/>
    <w:rsid w:val="00071B52"/>
    <w:rsid w:val="00071C7D"/>
    <w:rsid w:val="000724F3"/>
    <w:rsid w:val="00076FE4"/>
    <w:rsid w:val="000771E5"/>
    <w:rsid w:val="0007780A"/>
    <w:rsid w:val="00077B34"/>
    <w:rsid w:val="00085945"/>
    <w:rsid w:val="00087C97"/>
    <w:rsid w:val="0009370F"/>
    <w:rsid w:val="00096843"/>
    <w:rsid w:val="000A28C5"/>
    <w:rsid w:val="000A3E68"/>
    <w:rsid w:val="000A5051"/>
    <w:rsid w:val="000A6680"/>
    <w:rsid w:val="000A6CC5"/>
    <w:rsid w:val="000B0F5B"/>
    <w:rsid w:val="000B4773"/>
    <w:rsid w:val="000B4C0F"/>
    <w:rsid w:val="000B5082"/>
    <w:rsid w:val="000C0536"/>
    <w:rsid w:val="000C1FD1"/>
    <w:rsid w:val="000C425D"/>
    <w:rsid w:val="000C51EF"/>
    <w:rsid w:val="000C6C16"/>
    <w:rsid w:val="000D1AE3"/>
    <w:rsid w:val="000D2523"/>
    <w:rsid w:val="000D2D7F"/>
    <w:rsid w:val="000D3F69"/>
    <w:rsid w:val="000E059F"/>
    <w:rsid w:val="000E35E5"/>
    <w:rsid w:val="000E59E0"/>
    <w:rsid w:val="000E69DD"/>
    <w:rsid w:val="000E71A6"/>
    <w:rsid w:val="000F02B2"/>
    <w:rsid w:val="000F1891"/>
    <w:rsid w:val="000F1E3B"/>
    <w:rsid w:val="000F7735"/>
    <w:rsid w:val="00101B7F"/>
    <w:rsid w:val="00103DCF"/>
    <w:rsid w:val="00104023"/>
    <w:rsid w:val="001159E9"/>
    <w:rsid w:val="00115B72"/>
    <w:rsid w:val="00116E61"/>
    <w:rsid w:val="00117445"/>
    <w:rsid w:val="001208FC"/>
    <w:rsid w:val="00120FF4"/>
    <w:rsid w:val="001248A0"/>
    <w:rsid w:val="00127C06"/>
    <w:rsid w:val="001300BD"/>
    <w:rsid w:val="0013021E"/>
    <w:rsid w:val="0013303D"/>
    <w:rsid w:val="001359E5"/>
    <w:rsid w:val="00136790"/>
    <w:rsid w:val="00136EDF"/>
    <w:rsid w:val="001403EF"/>
    <w:rsid w:val="0014184A"/>
    <w:rsid w:val="0014416F"/>
    <w:rsid w:val="00145E4F"/>
    <w:rsid w:val="001505FD"/>
    <w:rsid w:val="00151121"/>
    <w:rsid w:val="001540DB"/>
    <w:rsid w:val="00154DE4"/>
    <w:rsid w:val="001562A7"/>
    <w:rsid w:val="001572CF"/>
    <w:rsid w:val="0016023C"/>
    <w:rsid w:val="00172691"/>
    <w:rsid w:val="00173AF5"/>
    <w:rsid w:val="001742E0"/>
    <w:rsid w:val="00176D83"/>
    <w:rsid w:val="0017727A"/>
    <w:rsid w:val="00177D52"/>
    <w:rsid w:val="001805FE"/>
    <w:rsid w:val="001809A8"/>
    <w:rsid w:val="00182240"/>
    <w:rsid w:val="001827CC"/>
    <w:rsid w:val="0018412D"/>
    <w:rsid w:val="001841D7"/>
    <w:rsid w:val="001854EC"/>
    <w:rsid w:val="0019057F"/>
    <w:rsid w:val="00191220"/>
    <w:rsid w:val="001952CE"/>
    <w:rsid w:val="001A030F"/>
    <w:rsid w:val="001A1DB7"/>
    <w:rsid w:val="001A3A69"/>
    <w:rsid w:val="001A4142"/>
    <w:rsid w:val="001A632A"/>
    <w:rsid w:val="001A7423"/>
    <w:rsid w:val="001A7F78"/>
    <w:rsid w:val="001B0BDA"/>
    <w:rsid w:val="001B2C29"/>
    <w:rsid w:val="001C6880"/>
    <w:rsid w:val="001D3416"/>
    <w:rsid w:val="001D358F"/>
    <w:rsid w:val="001D4ABA"/>
    <w:rsid w:val="001D5BF3"/>
    <w:rsid w:val="001E7AED"/>
    <w:rsid w:val="001F0E40"/>
    <w:rsid w:val="001F27AB"/>
    <w:rsid w:val="001F3A4D"/>
    <w:rsid w:val="00203AC4"/>
    <w:rsid w:val="00204565"/>
    <w:rsid w:val="00205009"/>
    <w:rsid w:val="00210E9A"/>
    <w:rsid w:val="00210F70"/>
    <w:rsid w:val="002121FF"/>
    <w:rsid w:val="0021513D"/>
    <w:rsid w:val="002153E8"/>
    <w:rsid w:val="00217C0D"/>
    <w:rsid w:val="00221C27"/>
    <w:rsid w:val="0022396B"/>
    <w:rsid w:val="002254AD"/>
    <w:rsid w:val="0022652E"/>
    <w:rsid w:val="00232EDD"/>
    <w:rsid w:val="00233138"/>
    <w:rsid w:val="002402C6"/>
    <w:rsid w:val="00241E61"/>
    <w:rsid w:val="002425A6"/>
    <w:rsid w:val="00242E74"/>
    <w:rsid w:val="0024442C"/>
    <w:rsid w:val="002449AF"/>
    <w:rsid w:val="00252327"/>
    <w:rsid w:val="002523EA"/>
    <w:rsid w:val="00252E6E"/>
    <w:rsid w:val="00255355"/>
    <w:rsid w:val="00257229"/>
    <w:rsid w:val="002604FB"/>
    <w:rsid w:val="0026375E"/>
    <w:rsid w:val="002644A2"/>
    <w:rsid w:val="002723AA"/>
    <w:rsid w:val="0027242B"/>
    <w:rsid w:val="0027288A"/>
    <w:rsid w:val="002741D9"/>
    <w:rsid w:val="0027481C"/>
    <w:rsid w:val="00276EB7"/>
    <w:rsid w:val="00281FA0"/>
    <w:rsid w:val="00284759"/>
    <w:rsid w:val="00285998"/>
    <w:rsid w:val="00286076"/>
    <w:rsid w:val="00286FB5"/>
    <w:rsid w:val="00291508"/>
    <w:rsid w:val="00291A37"/>
    <w:rsid w:val="0029255F"/>
    <w:rsid w:val="002925DD"/>
    <w:rsid w:val="002933C7"/>
    <w:rsid w:val="002941A8"/>
    <w:rsid w:val="002947E3"/>
    <w:rsid w:val="00294ACA"/>
    <w:rsid w:val="0029562C"/>
    <w:rsid w:val="002A6E3C"/>
    <w:rsid w:val="002A75D8"/>
    <w:rsid w:val="002B27F4"/>
    <w:rsid w:val="002B2C42"/>
    <w:rsid w:val="002B3063"/>
    <w:rsid w:val="002B54D6"/>
    <w:rsid w:val="002B7024"/>
    <w:rsid w:val="002C4AC4"/>
    <w:rsid w:val="002C609E"/>
    <w:rsid w:val="002C6360"/>
    <w:rsid w:val="002D04ED"/>
    <w:rsid w:val="002D0F0A"/>
    <w:rsid w:val="002D3EFC"/>
    <w:rsid w:val="002D6C29"/>
    <w:rsid w:val="002E0105"/>
    <w:rsid w:val="002E2012"/>
    <w:rsid w:val="002E346E"/>
    <w:rsid w:val="002E3FE9"/>
    <w:rsid w:val="002E645B"/>
    <w:rsid w:val="002F0637"/>
    <w:rsid w:val="002F5707"/>
    <w:rsid w:val="002F5B14"/>
    <w:rsid w:val="003014BB"/>
    <w:rsid w:val="00305E9E"/>
    <w:rsid w:val="0031276A"/>
    <w:rsid w:val="003130DB"/>
    <w:rsid w:val="00314DAD"/>
    <w:rsid w:val="00314E4B"/>
    <w:rsid w:val="0031547A"/>
    <w:rsid w:val="0032162E"/>
    <w:rsid w:val="00321936"/>
    <w:rsid w:val="003229A1"/>
    <w:rsid w:val="00323214"/>
    <w:rsid w:val="0032355B"/>
    <w:rsid w:val="00326130"/>
    <w:rsid w:val="003344C7"/>
    <w:rsid w:val="00336479"/>
    <w:rsid w:val="003412BB"/>
    <w:rsid w:val="003436A5"/>
    <w:rsid w:val="003442F9"/>
    <w:rsid w:val="003457D9"/>
    <w:rsid w:val="0034660E"/>
    <w:rsid w:val="00351C8C"/>
    <w:rsid w:val="003520AD"/>
    <w:rsid w:val="00355DDB"/>
    <w:rsid w:val="00356850"/>
    <w:rsid w:val="00356F2F"/>
    <w:rsid w:val="00360757"/>
    <w:rsid w:val="0036317F"/>
    <w:rsid w:val="00367919"/>
    <w:rsid w:val="003726FE"/>
    <w:rsid w:val="00376094"/>
    <w:rsid w:val="00376D94"/>
    <w:rsid w:val="0038059B"/>
    <w:rsid w:val="0038353F"/>
    <w:rsid w:val="0038431C"/>
    <w:rsid w:val="00384413"/>
    <w:rsid w:val="0038450B"/>
    <w:rsid w:val="003846CC"/>
    <w:rsid w:val="003852A3"/>
    <w:rsid w:val="00387991"/>
    <w:rsid w:val="0039015B"/>
    <w:rsid w:val="003921E9"/>
    <w:rsid w:val="0039316B"/>
    <w:rsid w:val="003935D1"/>
    <w:rsid w:val="00396CAD"/>
    <w:rsid w:val="00397708"/>
    <w:rsid w:val="00397B58"/>
    <w:rsid w:val="003A15AE"/>
    <w:rsid w:val="003A293A"/>
    <w:rsid w:val="003A3090"/>
    <w:rsid w:val="003A4C3D"/>
    <w:rsid w:val="003A58C0"/>
    <w:rsid w:val="003A601C"/>
    <w:rsid w:val="003A62D6"/>
    <w:rsid w:val="003A7430"/>
    <w:rsid w:val="003B2F9D"/>
    <w:rsid w:val="003B6327"/>
    <w:rsid w:val="003B6D0B"/>
    <w:rsid w:val="003C0A77"/>
    <w:rsid w:val="003C0A83"/>
    <w:rsid w:val="003C6487"/>
    <w:rsid w:val="003C6F20"/>
    <w:rsid w:val="003D3300"/>
    <w:rsid w:val="003D3D2C"/>
    <w:rsid w:val="003D44E8"/>
    <w:rsid w:val="003D75D8"/>
    <w:rsid w:val="003D7665"/>
    <w:rsid w:val="003E0882"/>
    <w:rsid w:val="003E39AA"/>
    <w:rsid w:val="003E645C"/>
    <w:rsid w:val="003E7F94"/>
    <w:rsid w:val="003F6F92"/>
    <w:rsid w:val="00400540"/>
    <w:rsid w:val="00401D3F"/>
    <w:rsid w:val="00403812"/>
    <w:rsid w:val="0040382A"/>
    <w:rsid w:val="004044A3"/>
    <w:rsid w:val="00411AB2"/>
    <w:rsid w:val="004121A2"/>
    <w:rsid w:val="004122DD"/>
    <w:rsid w:val="004145BC"/>
    <w:rsid w:val="004157EB"/>
    <w:rsid w:val="00415C4D"/>
    <w:rsid w:val="00416F6D"/>
    <w:rsid w:val="00421B73"/>
    <w:rsid w:val="00423A8E"/>
    <w:rsid w:val="00431505"/>
    <w:rsid w:val="00433459"/>
    <w:rsid w:val="004343E7"/>
    <w:rsid w:val="00435BC6"/>
    <w:rsid w:val="00437B64"/>
    <w:rsid w:val="004429BE"/>
    <w:rsid w:val="00442DCA"/>
    <w:rsid w:val="00443904"/>
    <w:rsid w:val="0044530A"/>
    <w:rsid w:val="00451926"/>
    <w:rsid w:val="0045787E"/>
    <w:rsid w:val="00461994"/>
    <w:rsid w:val="00462B01"/>
    <w:rsid w:val="00465113"/>
    <w:rsid w:val="00466E1F"/>
    <w:rsid w:val="0047576C"/>
    <w:rsid w:val="00482983"/>
    <w:rsid w:val="004859DD"/>
    <w:rsid w:val="00485B4E"/>
    <w:rsid w:val="00485EC6"/>
    <w:rsid w:val="004864B3"/>
    <w:rsid w:val="0049798E"/>
    <w:rsid w:val="004A3ED0"/>
    <w:rsid w:val="004A47C0"/>
    <w:rsid w:val="004A4A01"/>
    <w:rsid w:val="004A6B5C"/>
    <w:rsid w:val="004B217F"/>
    <w:rsid w:val="004B4E65"/>
    <w:rsid w:val="004B6469"/>
    <w:rsid w:val="004C0997"/>
    <w:rsid w:val="004C4CCA"/>
    <w:rsid w:val="004C5160"/>
    <w:rsid w:val="004C765B"/>
    <w:rsid w:val="004D1E50"/>
    <w:rsid w:val="004D3BDC"/>
    <w:rsid w:val="004E1730"/>
    <w:rsid w:val="004E2374"/>
    <w:rsid w:val="004E2B35"/>
    <w:rsid w:val="004E3EE0"/>
    <w:rsid w:val="004E4153"/>
    <w:rsid w:val="004E44BF"/>
    <w:rsid w:val="004E4733"/>
    <w:rsid w:val="004E7779"/>
    <w:rsid w:val="004F2089"/>
    <w:rsid w:val="004F3E4C"/>
    <w:rsid w:val="004F52D1"/>
    <w:rsid w:val="00501934"/>
    <w:rsid w:val="00504684"/>
    <w:rsid w:val="00504C19"/>
    <w:rsid w:val="0050558A"/>
    <w:rsid w:val="0050674A"/>
    <w:rsid w:val="00514388"/>
    <w:rsid w:val="00516F8F"/>
    <w:rsid w:val="00524390"/>
    <w:rsid w:val="0052698E"/>
    <w:rsid w:val="005302EF"/>
    <w:rsid w:val="0053384C"/>
    <w:rsid w:val="005345CF"/>
    <w:rsid w:val="00535BD3"/>
    <w:rsid w:val="00537BC6"/>
    <w:rsid w:val="00537FC8"/>
    <w:rsid w:val="0054187C"/>
    <w:rsid w:val="005426C3"/>
    <w:rsid w:val="00543E8A"/>
    <w:rsid w:val="00543ECB"/>
    <w:rsid w:val="00544852"/>
    <w:rsid w:val="0054511E"/>
    <w:rsid w:val="005461FA"/>
    <w:rsid w:val="005470AE"/>
    <w:rsid w:val="00550821"/>
    <w:rsid w:val="0055096D"/>
    <w:rsid w:val="00551481"/>
    <w:rsid w:val="0055214B"/>
    <w:rsid w:val="00564CBB"/>
    <w:rsid w:val="00567F50"/>
    <w:rsid w:val="0057179C"/>
    <w:rsid w:val="005724F1"/>
    <w:rsid w:val="00574124"/>
    <w:rsid w:val="005741BA"/>
    <w:rsid w:val="005765DF"/>
    <w:rsid w:val="00577118"/>
    <w:rsid w:val="005816FF"/>
    <w:rsid w:val="005868C7"/>
    <w:rsid w:val="00587DBC"/>
    <w:rsid w:val="005905AF"/>
    <w:rsid w:val="005905BB"/>
    <w:rsid w:val="00590C92"/>
    <w:rsid w:val="00593EF9"/>
    <w:rsid w:val="00595298"/>
    <w:rsid w:val="005958B6"/>
    <w:rsid w:val="005A1411"/>
    <w:rsid w:val="005A3DA8"/>
    <w:rsid w:val="005A5462"/>
    <w:rsid w:val="005A6602"/>
    <w:rsid w:val="005A69F1"/>
    <w:rsid w:val="005A6EAB"/>
    <w:rsid w:val="005B17E4"/>
    <w:rsid w:val="005B1BB0"/>
    <w:rsid w:val="005B232D"/>
    <w:rsid w:val="005B4D2C"/>
    <w:rsid w:val="005B7135"/>
    <w:rsid w:val="005C0CDE"/>
    <w:rsid w:val="005C2584"/>
    <w:rsid w:val="005C2860"/>
    <w:rsid w:val="005C2CF9"/>
    <w:rsid w:val="005C3541"/>
    <w:rsid w:val="005C5EA4"/>
    <w:rsid w:val="005C66D4"/>
    <w:rsid w:val="005C74DF"/>
    <w:rsid w:val="005D0A72"/>
    <w:rsid w:val="005D0B56"/>
    <w:rsid w:val="005D0C39"/>
    <w:rsid w:val="005D1AD2"/>
    <w:rsid w:val="005D1BA0"/>
    <w:rsid w:val="005D2908"/>
    <w:rsid w:val="005D4469"/>
    <w:rsid w:val="005D4CFF"/>
    <w:rsid w:val="005D5138"/>
    <w:rsid w:val="005D5D43"/>
    <w:rsid w:val="005D7BAC"/>
    <w:rsid w:val="005E03EA"/>
    <w:rsid w:val="005E1FBC"/>
    <w:rsid w:val="005E5CEC"/>
    <w:rsid w:val="005F601F"/>
    <w:rsid w:val="00600876"/>
    <w:rsid w:val="00604D95"/>
    <w:rsid w:val="006056CD"/>
    <w:rsid w:val="00606027"/>
    <w:rsid w:val="006115C9"/>
    <w:rsid w:val="006136C1"/>
    <w:rsid w:val="00614B44"/>
    <w:rsid w:val="00622E62"/>
    <w:rsid w:val="00624AA7"/>
    <w:rsid w:val="006254C8"/>
    <w:rsid w:val="0062589E"/>
    <w:rsid w:val="0062593C"/>
    <w:rsid w:val="00632A68"/>
    <w:rsid w:val="00633920"/>
    <w:rsid w:val="00634124"/>
    <w:rsid w:val="00635680"/>
    <w:rsid w:val="00637D2F"/>
    <w:rsid w:val="00640CF9"/>
    <w:rsid w:val="00640E32"/>
    <w:rsid w:val="0064112F"/>
    <w:rsid w:val="006425F2"/>
    <w:rsid w:val="006439FF"/>
    <w:rsid w:val="00644191"/>
    <w:rsid w:val="00645AB1"/>
    <w:rsid w:val="00645D74"/>
    <w:rsid w:val="006467C8"/>
    <w:rsid w:val="00647454"/>
    <w:rsid w:val="0064785D"/>
    <w:rsid w:val="00652BEF"/>
    <w:rsid w:val="00660561"/>
    <w:rsid w:val="00662042"/>
    <w:rsid w:val="00664A81"/>
    <w:rsid w:val="006661A9"/>
    <w:rsid w:val="0066668F"/>
    <w:rsid w:val="006701D6"/>
    <w:rsid w:val="00670D94"/>
    <w:rsid w:val="00681899"/>
    <w:rsid w:val="0069133E"/>
    <w:rsid w:val="00694CAA"/>
    <w:rsid w:val="00697E73"/>
    <w:rsid w:val="006A05DA"/>
    <w:rsid w:val="006A05EC"/>
    <w:rsid w:val="006A1BDB"/>
    <w:rsid w:val="006A3772"/>
    <w:rsid w:val="006A4CB0"/>
    <w:rsid w:val="006A5CF8"/>
    <w:rsid w:val="006A7237"/>
    <w:rsid w:val="006B1083"/>
    <w:rsid w:val="006B11F1"/>
    <w:rsid w:val="006B20D1"/>
    <w:rsid w:val="006B56A2"/>
    <w:rsid w:val="006C0859"/>
    <w:rsid w:val="006C1D0D"/>
    <w:rsid w:val="006C3AEA"/>
    <w:rsid w:val="006C50BA"/>
    <w:rsid w:val="006C67E0"/>
    <w:rsid w:val="006C7792"/>
    <w:rsid w:val="006C77AD"/>
    <w:rsid w:val="006C7991"/>
    <w:rsid w:val="006D2E42"/>
    <w:rsid w:val="006D3EB2"/>
    <w:rsid w:val="006D7FDC"/>
    <w:rsid w:val="006E3A06"/>
    <w:rsid w:val="006E531B"/>
    <w:rsid w:val="006F2042"/>
    <w:rsid w:val="006F4454"/>
    <w:rsid w:val="006F6B60"/>
    <w:rsid w:val="00711564"/>
    <w:rsid w:val="007125AA"/>
    <w:rsid w:val="00714E30"/>
    <w:rsid w:val="007156A0"/>
    <w:rsid w:val="00720B40"/>
    <w:rsid w:val="00720DFD"/>
    <w:rsid w:val="00727849"/>
    <w:rsid w:val="00727C8F"/>
    <w:rsid w:val="007318A3"/>
    <w:rsid w:val="00741DBD"/>
    <w:rsid w:val="0074280B"/>
    <w:rsid w:val="007449A9"/>
    <w:rsid w:val="00751CC2"/>
    <w:rsid w:val="00755364"/>
    <w:rsid w:val="007553F6"/>
    <w:rsid w:val="00757404"/>
    <w:rsid w:val="0075784B"/>
    <w:rsid w:val="00760A6F"/>
    <w:rsid w:val="007639F2"/>
    <w:rsid w:val="00765CCE"/>
    <w:rsid w:val="00765D9A"/>
    <w:rsid w:val="00766802"/>
    <w:rsid w:val="00767390"/>
    <w:rsid w:val="00770BEC"/>
    <w:rsid w:val="007735DA"/>
    <w:rsid w:val="00773A81"/>
    <w:rsid w:val="00775393"/>
    <w:rsid w:val="00776012"/>
    <w:rsid w:val="0077664C"/>
    <w:rsid w:val="007771D5"/>
    <w:rsid w:val="00785684"/>
    <w:rsid w:val="00790798"/>
    <w:rsid w:val="00790EB9"/>
    <w:rsid w:val="00797C3D"/>
    <w:rsid w:val="007A2020"/>
    <w:rsid w:val="007A6CB3"/>
    <w:rsid w:val="007A7024"/>
    <w:rsid w:val="007B142D"/>
    <w:rsid w:val="007B156B"/>
    <w:rsid w:val="007B3AB8"/>
    <w:rsid w:val="007B4BFB"/>
    <w:rsid w:val="007B6EAF"/>
    <w:rsid w:val="007B79FC"/>
    <w:rsid w:val="007B7DEE"/>
    <w:rsid w:val="007C3B33"/>
    <w:rsid w:val="007C437E"/>
    <w:rsid w:val="007D232B"/>
    <w:rsid w:val="007D2463"/>
    <w:rsid w:val="007D6B3B"/>
    <w:rsid w:val="007D736C"/>
    <w:rsid w:val="007F0467"/>
    <w:rsid w:val="007F149E"/>
    <w:rsid w:val="007F1C9A"/>
    <w:rsid w:val="007F3233"/>
    <w:rsid w:val="007F3CAC"/>
    <w:rsid w:val="007F474F"/>
    <w:rsid w:val="007F4CA2"/>
    <w:rsid w:val="007F56EF"/>
    <w:rsid w:val="00800889"/>
    <w:rsid w:val="0080129B"/>
    <w:rsid w:val="00803F71"/>
    <w:rsid w:val="00805359"/>
    <w:rsid w:val="00805480"/>
    <w:rsid w:val="00806386"/>
    <w:rsid w:val="00807E93"/>
    <w:rsid w:val="00813CDE"/>
    <w:rsid w:val="00813EED"/>
    <w:rsid w:val="00814D80"/>
    <w:rsid w:val="00817AA2"/>
    <w:rsid w:val="00817E2A"/>
    <w:rsid w:val="00821A40"/>
    <w:rsid w:val="00823E7F"/>
    <w:rsid w:val="00824F98"/>
    <w:rsid w:val="00824FB7"/>
    <w:rsid w:val="00826943"/>
    <w:rsid w:val="00827F28"/>
    <w:rsid w:val="0083447F"/>
    <w:rsid w:val="00836193"/>
    <w:rsid w:val="0084182B"/>
    <w:rsid w:val="00843041"/>
    <w:rsid w:val="00843154"/>
    <w:rsid w:val="00844C6D"/>
    <w:rsid w:val="00844E3F"/>
    <w:rsid w:val="00846B30"/>
    <w:rsid w:val="0084709A"/>
    <w:rsid w:val="0084713E"/>
    <w:rsid w:val="00852182"/>
    <w:rsid w:val="00854A99"/>
    <w:rsid w:val="008560A4"/>
    <w:rsid w:val="00863C37"/>
    <w:rsid w:val="00864498"/>
    <w:rsid w:val="008652C8"/>
    <w:rsid w:val="00870E28"/>
    <w:rsid w:val="0087104C"/>
    <w:rsid w:val="00871475"/>
    <w:rsid w:val="008767B2"/>
    <w:rsid w:val="00876FEB"/>
    <w:rsid w:val="00880F01"/>
    <w:rsid w:val="008831DC"/>
    <w:rsid w:val="0088363D"/>
    <w:rsid w:val="0088390B"/>
    <w:rsid w:val="0088593D"/>
    <w:rsid w:val="008914CB"/>
    <w:rsid w:val="0089263D"/>
    <w:rsid w:val="008970AF"/>
    <w:rsid w:val="008A1EED"/>
    <w:rsid w:val="008A2755"/>
    <w:rsid w:val="008A4617"/>
    <w:rsid w:val="008A6F73"/>
    <w:rsid w:val="008A7DA0"/>
    <w:rsid w:val="008B36D3"/>
    <w:rsid w:val="008B4747"/>
    <w:rsid w:val="008B5AF7"/>
    <w:rsid w:val="008B6D43"/>
    <w:rsid w:val="008B727F"/>
    <w:rsid w:val="008B75C8"/>
    <w:rsid w:val="008C51C6"/>
    <w:rsid w:val="008D1C2B"/>
    <w:rsid w:val="008E0299"/>
    <w:rsid w:val="008E21DE"/>
    <w:rsid w:val="008E41F6"/>
    <w:rsid w:val="008E6789"/>
    <w:rsid w:val="008F0253"/>
    <w:rsid w:val="008F237F"/>
    <w:rsid w:val="008F33B9"/>
    <w:rsid w:val="008F4C49"/>
    <w:rsid w:val="008F6398"/>
    <w:rsid w:val="008F64D8"/>
    <w:rsid w:val="008F6E40"/>
    <w:rsid w:val="008F7B30"/>
    <w:rsid w:val="0090004F"/>
    <w:rsid w:val="00900810"/>
    <w:rsid w:val="009009BE"/>
    <w:rsid w:val="00902276"/>
    <w:rsid w:val="0090249E"/>
    <w:rsid w:val="00902F45"/>
    <w:rsid w:val="00903842"/>
    <w:rsid w:val="00903876"/>
    <w:rsid w:val="00904469"/>
    <w:rsid w:val="00904FF0"/>
    <w:rsid w:val="00905794"/>
    <w:rsid w:val="009059D0"/>
    <w:rsid w:val="00921613"/>
    <w:rsid w:val="009218C7"/>
    <w:rsid w:val="009225B0"/>
    <w:rsid w:val="0092383E"/>
    <w:rsid w:val="00924B83"/>
    <w:rsid w:val="00925162"/>
    <w:rsid w:val="0092538F"/>
    <w:rsid w:val="0092596D"/>
    <w:rsid w:val="00925F02"/>
    <w:rsid w:val="00927197"/>
    <w:rsid w:val="009273FD"/>
    <w:rsid w:val="009343CB"/>
    <w:rsid w:val="00936FDF"/>
    <w:rsid w:val="009371FB"/>
    <w:rsid w:val="00940D7D"/>
    <w:rsid w:val="00940DBE"/>
    <w:rsid w:val="00941522"/>
    <w:rsid w:val="00941A42"/>
    <w:rsid w:val="00943C6E"/>
    <w:rsid w:val="00944060"/>
    <w:rsid w:val="009452DA"/>
    <w:rsid w:val="009457B6"/>
    <w:rsid w:val="009505EC"/>
    <w:rsid w:val="00951E94"/>
    <w:rsid w:val="00954AB1"/>
    <w:rsid w:val="00955255"/>
    <w:rsid w:val="00961EE9"/>
    <w:rsid w:val="00963D50"/>
    <w:rsid w:val="00965F80"/>
    <w:rsid w:val="00966477"/>
    <w:rsid w:val="009668B6"/>
    <w:rsid w:val="00970E30"/>
    <w:rsid w:val="00977EB7"/>
    <w:rsid w:val="009812E1"/>
    <w:rsid w:val="00981383"/>
    <w:rsid w:val="00982BE1"/>
    <w:rsid w:val="00982E3C"/>
    <w:rsid w:val="00983A2F"/>
    <w:rsid w:val="009843CA"/>
    <w:rsid w:val="00985882"/>
    <w:rsid w:val="00992A1D"/>
    <w:rsid w:val="00992C8A"/>
    <w:rsid w:val="009A0F65"/>
    <w:rsid w:val="009A2080"/>
    <w:rsid w:val="009A31A2"/>
    <w:rsid w:val="009A3618"/>
    <w:rsid w:val="009B2856"/>
    <w:rsid w:val="009B57B8"/>
    <w:rsid w:val="009B65D4"/>
    <w:rsid w:val="009C200B"/>
    <w:rsid w:val="009C5CC9"/>
    <w:rsid w:val="009C74DF"/>
    <w:rsid w:val="009D627F"/>
    <w:rsid w:val="009E2FDF"/>
    <w:rsid w:val="009E4ABF"/>
    <w:rsid w:val="009E5E65"/>
    <w:rsid w:val="009F19E5"/>
    <w:rsid w:val="00A068B6"/>
    <w:rsid w:val="00A07781"/>
    <w:rsid w:val="00A10545"/>
    <w:rsid w:val="00A20E5B"/>
    <w:rsid w:val="00A20F88"/>
    <w:rsid w:val="00A225A2"/>
    <w:rsid w:val="00A23064"/>
    <w:rsid w:val="00A24065"/>
    <w:rsid w:val="00A25703"/>
    <w:rsid w:val="00A2596C"/>
    <w:rsid w:val="00A2619F"/>
    <w:rsid w:val="00A2788D"/>
    <w:rsid w:val="00A3120E"/>
    <w:rsid w:val="00A315C0"/>
    <w:rsid w:val="00A32001"/>
    <w:rsid w:val="00A408D6"/>
    <w:rsid w:val="00A41449"/>
    <w:rsid w:val="00A4346F"/>
    <w:rsid w:val="00A443E4"/>
    <w:rsid w:val="00A44B2E"/>
    <w:rsid w:val="00A454F0"/>
    <w:rsid w:val="00A575B1"/>
    <w:rsid w:val="00A625CA"/>
    <w:rsid w:val="00A648DA"/>
    <w:rsid w:val="00A65975"/>
    <w:rsid w:val="00A662FE"/>
    <w:rsid w:val="00A67EF8"/>
    <w:rsid w:val="00A702DA"/>
    <w:rsid w:val="00A70C7D"/>
    <w:rsid w:val="00A71FD5"/>
    <w:rsid w:val="00A73A04"/>
    <w:rsid w:val="00A74AED"/>
    <w:rsid w:val="00A7538B"/>
    <w:rsid w:val="00A80A32"/>
    <w:rsid w:val="00A81B73"/>
    <w:rsid w:val="00A82A19"/>
    <w:rsid w:val="00A82CFA"/>
    <w:rsid w:val="00A835EC"/>
    <w:rsid w:val="00A838E0"/>
    <w:rsid w:val="00A85130"/>
    <w:rsid w:val="00A86328"/>
    <w:rsid w:val="00A93BD5"/>
    <w:rsid w:val="00A9630B"/>
    <w:rsid w:val="00A9784B"/>
    <w:rsid w:val="00AA096A"/>
    <w:rsid w:val="00AA4E65"/>
    <w:rsid w:val="00AA4F07"/>
    <w:rsid w:val="00AA530C"/>
    <w:rsid w:val="00AA57A3"/>
    <w:rsid w:val="00AB04BF"/>
    <w:rsid w:val="00AB1B42"/>
    <w:rsid w:val="00AB25FD"/>
    <w:rsid w:val="00AB583F"/>
    <w:rsid w:val="00AB6644"/>
    <w:rsid w:val="00AB67DD"/>
    <w:rsid w:val="00AC0680"/>
    <w:rsid w:val="00AC07E7"/>
    <w:rsid w:val="00AC435F"/>
    <w:rsid w:val="00AC4590"/>
    <w:rsid w:val="00AC5684"/>
    <w:rsid w:val="00AC60C3"/>
    <w:rsid w:val="00AC663B"/>
    <w:rsid w:val="00AD1F84"/>
    <w:rsid w:val="00AD443D"/>
    <w:rsid w:val="00AD4D30"/>
    <w:rsid w:val="00AD5ACE"/>
    <w:rsid w:val="00AD79EF"/>
    <w:rsid w:val="00AE2F3C"/>
    <w:rsid w:val="00AE4F5C"/>
    <w:rsid w:val="00AE5DAD"/>
    <w:rsid w:val="00AE7FA9"/>
    <w:rsid w:val="00AF05E8"/>
    <w:rsid w:val="00AF12D9"/>
    <w:rsid w:val="00AF3644"/>
    <w:rsid w:val="00AF3B11"/>
    <w:rsid w:val="00B01AAA"/>
    <w:rsid w:val="00B0398E"/>
    <w:rsid w:val="00B07FEB"/>
    <w:rsid w:val="00B10152"/>
    <w:rsid w:val="00B1250C"/>
    <w:rsid w:val="00B132E3"/>
    <w:rsid w:val="00B137E5"/>
    <w:rsid w:val="00B232A0"/>
    <w:rsid w:val="00B24A82"/>
    <w:rsid w:val="00B24C0B"/>
    <w:rsid w:val="00B2571F"/>
    <w:rsid w:val="00B260B8"/>
    <w:rsid w:val="00B26986"/>
    <w:rsid w:val="00B367C3"/>
    <w:rsid w:val="00B36A3F"/>
    <w:rsid w:val="00B36CFE"/>
    <w:rsid w:val="00B4003E"/>
    <w:rsid w:val="00B438F7"/>
    <w:rsid w:val="00B472AA"/>
    <w:rsid w:val="00B53C6A"/>
    <w:rsid w:val="00B53D69"/>
    <w:rsid w:val="00B54B21"/>
    <w:rsid w:val="00B55141"/>
    <w:rsid w:val="00B55D08"/>
    <w:rsid w:val="00B56339"/>
    <w:rsid w:val="00B60548"/>
    <w:rsid w:val="00B61E16"/>
    <w:rsid w:val="00B63157"/>
    <w:rsid w:val="00B63D06"/>
    <w:rsid w:val="00B64023"/>
    <w:rsid w:val="00B71F76"/>
    <w:rsid w:val="00B72065"/>
    <w:rsid w:val="00B735D1"/>
    <w:rsid w:val="00B80DD0"/>
    <w:rsid w:val="00B85785"/>
    <w:rsid w:val="00B87AF7"/>
    <w:rsid w:val="00B916C5"/>
    <w:rsid w:val="00B9345B"/>
    <w:rsid w:val="00B95C0D"/>
    <w:rsid w:val="00B95C67"/>
    <w:rsid w:val="00BA209B"/>
    <w:rsid w:val="00BA28DD"/>
    <w:rsid w:val="00BA2C7A"/>
    <w:rsid w:val="00BA5391"/>
    <w:rsid w:val="00BA7E1D"/>
    <w:rsid w:val="00BA7F2A"/>
    <w:rsid w:val="00BB4357"/>
    <w:rsid w:val="00BB43D0"/>
    <w:rsid w:val="00BB4962"/>
    <w:rsid w:val="00BB76CF"/>
    <w:rsid w:val="00BC143A"/>
    <w:rsid w:val="00BC3B17"/>
    <w:rsid w:val="00BC467C"/>
    <w:rsid w:val="00BC6028"/>
    <w:rsid w:val="00BC6500"/>
    <w:rsid w:val="00BC6C82"/>
    <w:rsid w:val="00BD01C7"/>
    <w:rsid w:val="00BD20E7"/>
    <w:rsid w:val="00BD661B"/>
    <w:rsid w:val="00BE0142"/>
    <w:rsid w:val="00BE2137"/>
    <w:rsid w:val="00BE4151"/>
    <w:rsid w:val="00BF03B2"/>
    <w:rsid w:val="00BF23E3"/>
    <w:rsid w:val="00C0032E"/>
    <w:rsid w:val="00C00C3F"/>
    <w:rsid w:val="00C00E97"/>
    <w:rsid w:val="00C011AC"/>
    <w:rsid w:val="00C025DF"/>
    <w:rsid w:val="00C0288D"/>
    <w:rsid w:val="00C03965"/>
    <w:rsid w:val="00C03B32"/>
    <w:rsid w:val="00C045B5"/>
    <w:rsid w:val="00C07E7A"/>
    <w:rsid w:val="00C105AE"/>
    <w:rsid w:val="00C1225B"/>
    <w:rsid w:val="00C25D10"/>
    <w:rsid w:val="00C27B74"/>
    <w:rsid w:val="00C31307"/>
    <w:rsid w:val="00C33204"/>
    <w:rsid w:val="00C4119E"/>
    <w:rsid w:val="00C41746"/>
    <w:rsid w:val="00C428E7"/>
    <w:rsid w:val="00C47BFB"/>
    <w:rsid w:val="00C47D96"/>
    <w:rsid w:val="00C5167F"/>
    <w:rsid w:val="00C517CB"/>
    <w:rsid w:val="00C5414A"/>
    <w:rsid w:val="00C54323"/>
    <w:rsid w:val="00C54DDB"/>
    <w:rsid w:val="00C64DDA"/>
    <w:rsid w:val="00C6620B"/>
    <w:rsid w:val="00C66AF4"/>
    <w:rsid w:val="00C67236"/>
    <w:rsid w:val="00C677DE"/>
    <w:rsid w:val="00C707AB"/>
    <w:rsid w:val="00C72DF4"/>
    <w:rsid w:val="00C74B03"/>
    <w:rsid w:val="00C77B9D"/>
    <w:rsid w:val="00C8006D"/>
    <w:rsid w:val="00C837D0"/>
    <w:rsid w:val="00C8429A"/>
    <w:rsid w:val="00C863A1"/>
    <w:rsid w:val="00C9069C"/>
    <w:rsid w:val="00C927CD"/>
    <w:rsid w:val="00C93818"/>
    <w:rsid w:val="00C94F19"/>
    <w:rsid w:val="00C97082"/>
    <w:rsid w:val="00C97603"/>
    <w:rsid w:val="00CA1222"/>
    <w:rsid w:val="00CB178C"/>
    <w:rsid w:val="00CB1E4D"/>
    <w:rsid w:val="00CB34E0"/>
    <w:rsid w:val="00CB368E"/>
    <w:rsid w:val="00CB4D74"/>
    <w:rsid w:val="00CC0526"/>
    <w:rsid w:val="00CC0B6A"/>
    <w:rsid w:val="00CC0F95"/>
    <w:rsid w:val="00CC3337"/>
    <w:rsid w:val="00CD0EFC"/>
    <w:rsid w:val="00CD0FB0"/>
    <w:rsid w:val="00CD45D7"/>
    <w:rsid w:val="00CD6A6F"/>
    <w:rsid w:val="00CE095B"/>
    <w:rsid w:val="00CE17FC"/>
    <w:rsid w:val="00CE2F1A"/>
    <w:rsid w:val="00CE616E"/>
    <w:rsid w:val="00CF0B38"/>
    <w:rsid w:val="00CF255F"/>
    <w:rsid w:val="00CF3CDB"/>
    <w:rsid w:val="00CF5A75"/>
    <w:rsid w:val="00CF69FE"/>
    <w:rsid w:val="00D049AD"/>
    <w:rsid w:val="00D0688F"/>
    <w:rsid w:val="00D07D72"/>
    <w:rsid w:val="00D11639"/>
    <w:rsid w:val="00D11CD0"/>
    <w:rsid w:val="00D1252A"/>
    <w:rsid w:val="00D13216"/>
    <w:rsid w:val="00D135AE"/>
    <w:rsid w:val="00D16CFC"/>
    <w:rsid w:val="00D17797"/>
    <w:rsid w:val="00D20D97"/>
    <w:rsid w:val="00D23208"/>
    <w:rsid w:val="00D240C6"/>
    <w:rsid w:val="00D24595"/>
    <w:rsid w:val="00D245DA"/>
    <w:rsid w:val="00D257FD"/>
    <w:rsid w:val="00D26952"/>
    <w:rsid w:val="00D27054"/>
    <w:rsid w:val="00D2720D"/>
    <w:rsid w:val="00D319F7"/>
    <w:rsid w:val="00D33BFF"/>
    <w:rsid w:val="00D34D1B"/>
    <w:rsid w:val="00D35316"/>
    <w:rsid w:val="00D353F1"/>
    <w:rsid w:val="00D37907"/>
    <w:rsid w:val="00D45663"/>
    <w:rsid w:val="00D4621C"/>
    <w:rsid w:val="00D46384"/>
    <w:rsid w:val="00D46CBB"/>
    <w:rsid w:val="00D5009E"/>
    <w:rsid w:val="00D52FAD"/>
    <w:rsid w:val="00D616FB"/>
    <w:rsid w:val="00D63129"/>
    <w:rsid w:val="00D64D9F"/>
    <w:rsid w:val="00D65C62"/>
    <w:rsid w:val="00D75113"/>
    <w:rsid w:val="00D77CA3"/>
    <w:rsid w:val="00D80D52"/>
    <w:rsid w:val="00D8265D"/>
    <w:rsid w:val="00D83268"/>
    <w:rsid w:val="00D86182"/>
    <w:rsid w:val="00D86C06"/>
    <w:rsid w:val="00D87C4D"/>
    <w:rsid w:val="00D87E23"/>
    <w:rsid w:val="00D90CF8"/>
    <w:rsid w:val="00D94415"/>
    <w:rsid w:val="00D9574B"/>
    <w:rsid w:val="00D96BFB"/>
    <w:rsid w:val="00DA253D"/>
    <w:rsid w:val="00DA42CF"/>
    <w:rsid w:val="00DA4D0A"/>
    <w:rsid w:val="00DA5F8A"/>
    <w:rsid w:val="00DA6A56"/>
    <w:rsid w:val="00DB4787"/>
    <w:rsid w:val="00DB4E5A"/>
    <w:rsid w:val="00DB572C"/>
    <w:rsid w:val="00DB6EAC"/>
    <w:rsid w:val="00DC006A"/>
    <w:rsid w:val="00DC1295"/>
    <w:rsid w:val="00DD09E7"/>
    <w:rsid w:val="00DD0EF4"/>
    <w:rsid w:val="00DD36E3"/>
    <w:rsid w:val="00DD549A"/>
    <w:rsid w:val="00DD66B9"/>
    <w:rsid w:val="00DE233D"/>
    <w:rsid w:val="00DE2AFD"/>
    <w:rsid w:val="00DE4D23"/>
    <w:rsid w:val="00DE53B5"/>
    <w:rsid w:val="00DE5DED"/>
    <w:rsid w:val="00DE69BA"/>
    <w:rsid w:val="00DE783C"/>
    <w:rsid w:val="00DF1837"/>
    <w:rsid w:val="00DF36AC"/>
    <w:rsid w:val="00DF798F"/>
    <w:rsid w:val="00E00F43"/>
    <w:rsid w:val="00E03F97"/>
    <w:rsid w:val="00E06BC4"/>
    <w:rsid w:val="00E06CBB"/>
    <w:rsid w:val="00E079CD"/>
    <w:rsid w:val="00E118F9"/>
    <w:rsid w:val="00E14524"/>
    <w:rsid w:val="00E23849"/>
    <w:rsid w:val="00E2570B"/>
    <w:rsid w:val="00E257BF"/>
    <w:rsid w:val="00E3223B"/>
    <w:rsid w:val="00E43241"/>
    <w:rsid w:val="00E433A4"/>
    <w:rsid w:val="00E43BD0"/>
    <w:rsid w:val="00E45C6D"/>
    <w:rsid w:val="00E45E97"/>
    <w:rsid w:val="00E50BA1"/>
    <w:rsid w:val="00E53EC6"/>
    <w:rsid w:val="00E54C55"/>
    <w:rsid w:val="00E603E3"/>
    <w:rsid w:val="00E60BB8"/>
    <w:rsid w:val="00E61060"/>
    <w:rsid w:val="00E6437A"/>
    <w:rsid w:val="00E649D3"/>
    <w:rsid w:val="00E65636"/>
    <w:rsid w:val="00E75B46"/>
    <w:rsid w:val="00E763FE"/>
    <w:rsid w:val="00E76B60"/>
    <w:rsid w:val="00E76C1A"/>
    <w:rsid w:val="00E80CD8"/>
    <w:rsid w:val="00E81812"/>
    <w:rsid w:val="00E81A2B"/>
    <w:rsid w:val="00E81DCE"/>
    <w:rsid w:val="00E83EF6"/>
    <w:rsid w:val="00E846FC"/>
    <w:rsid w:val="00E85BD4"/>
    <w:rsid w:val="00E871CC"/>
    <w:rsid w:val="00E910F8"/>
    <w:rsid w:val="00E9203D"/>
    <w:rsid w:val="00E92098"/>
    <w:rsid w:val="00E9385C"/>
    <w:rsid w:val="00E9455E"/>
    <w:rsid w:val="00E96D77"/>
    <w:rsid w:val="00EA5443"/>
    <w:rsid w:val="00EA55A7"/>
    <w:rsid w:val="00EA778A"/>
    <w:rsid w:val="00EA7DC0"/>
    <w:rsid w:val="00EB2777"/>
    <w:rsid w:val="00EC4E0A"/>
    <w:rsid w:val="00EC5BE9"/>
    <w:rsid w:val="00ED13BF"/>
    <w:rsid w:val="00ED21D2"/>
    <w:rsid w:val="00ED557B"/>
    <w:rsid w:val="00ED5898"/>
    <w:rsid w:val="00EE0847"/>
    <w:rsid w:val="00EE0D55"/>
    <w:rsid w:val="00EE1220"/>
    <w:rsid w:val="00EE338B"/>
    <w:rsid w:val="00EE4035"/>
    <w:rsid w:val="00EE41CB"/>
    <w:rsid w:val="00EF0100"/>
    <w:rsid w:val="00EF2D21"/>
    <w:rsid w:val="00EF620D"/>
    <w:rsid w:val="00F00228"/>
    <w:rsid w:val="00F01642"/>
    <w:rsid w:val="00F02CD6"/>
    <w:rsid w:val="00F031A9"/>
    <w:rsid w:val="00F04556"/>
    <w:rsid w:val="00F052F2"/>
    <w:rsid w:val="00F104E7"/>
    <w:rsid w:val="00F105DA"/>
    <w:rsid w:val="00F108A6"/>
    <w:rsid w:val="00F244A9"/>
    <w:rsid w:val="00F307FA"/>
    <w:rsid w:val="00F3148C"/>
    <w:rsid w:val="00F31DB1"/>
    <w:rsid w:val="00F359E2"/>
    <w:rsid w:val="00F40368"/>
    <w:rsid w:val="00F40C43"/>
    <w:rsid w:val="00F40E5C"/>
    <w:rsid w:val="00F45F59"/>
    <w:rsid w:val="00F46024"/>
    <w:rsid w:val="00F528CC"/>
    <w:rsid w:val="00F52B5B"/>
    <w:rsid w:val="00F54CB4"/>
    <w:rsid w:val="00F55392"/>
    <w:rsid w:val="00F60480"/>
    <w:rsid w:val="00F61D82"/>
    <w:rsid w:val="00F63FE5"/>
    <w:rsid w:val="00F64BD6"/>
    <w:rsid w:val="00F66605"/>
    <w:rsid w:val="00F74C81"/>
    <w:rsid w:val="00F75758"/>
    <w:rsid w:val="00F84C4B"/>
    <w:rsid w:val="00F85CE3"/>
    <w:rsid w:val="00F86E5E"/>
    <w:rsid w:val="00F87527"/>
    <w:rsid w:val="00F87ABD"/>
    <w:rsid w:val="00F904C7"/>
    <w:rsid w:val="00F91782"/>
    <w:rsid w:val="00F96CC8"/>
    <w:rsid w:val="00FA2869"/>
    <w:rsid w:val="00FA4FFC"/>
    <w:rsid w:val="00FA6725"/>
    <w:rsid w:val="00FB2DD5"/>
    <w:rsid w:val="00FB2DDD"/>
    <w:rsid w:val="00FB2F6A"/>
    <w:rsid w:val="00FB404F"/>
    <w:rsid w:val="00FB4F11"/>
    <w:rsid w:val="00FB5490"/>
    <w:rsid w:val="00FB7A6C"/>
    <w:rsid w:val="00FC2757"/>
    <w:rsid w:val="00FC706B"/>
    <w:rsid w:val="00FC7201"/>
    <w:rsid w:val="00FD275D"/>
    <w:rsid w:val="00FD4200"/>
    <w:rsid w:val="00FD5401"/>
    <w:rsid w:val="00FE03AA"/>
    <w:rsid w:val="00FE08F5"/>
    <w:rsid w:val="00FE1224"/>
    <w:rsid w:val="00FE484E"/>
    <w:rsid w:val="00FE733E"/>
    <w:rsid w:val="00FF2E77"/>
    <w:rsid w:val="00FF3A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09EC95"/>
  <w15:docId w15:val="{15153B1C-20F5-41AB-AD99-4EA6C1A6F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21DE"/>
    <w:pPr>
      <w:spacing w:before="120" w:line="280" w:lineRule="atLeast"/>
      <w:jc w:val="both"/>
    </w:pPr>
    <w:rPr>
      <w:rFonts w:ascii="Arial" w:hAnsi="Arial"/>
      <w:sz w:val="22"/>
    </w:rPr>
  </w:style>
  <w:style w:type="paragraph" w:styleId="Heading1">
    <w:name w:val="heading 1"/>
    <w:basedOn w:val="Normal"/>
    <w:next w:val="Normal"/>
    <w:link w:val="Heading1Char"/>
    <w:qFormat/>
    <w:rsid w:val="008E21DE"/>
    <w:pPr>
      <w:keepNext/>
      <w:numPr>
        <w:numId w:val="1"/>
      </w:numPr>
      <w:tabs>
        <w:tab w:val="left" w:pos="709"/>
      </w:tabs>
      <w:spacing w:before="480" w:after="60"/>
      <w:outlineLvl w:val="0"/>
    </w:pPr>
    <w:rPr>
      <w:b/>
      <w:kern w:val="28"/>
      <w:sz w:val="24"/>
    </w:rPr>
  </w:style>
  <w:style w:type="paragraph" w:styleId="Heading2">
    <w:name w:val="heading 2"/>
    <w:basedOn w:val="Heading1"/>
    <w:next w:val="Normal"/>
    <w:link w:val="Heading2Char"/>
    <w:qFormat/>
    <w:rsid w:val="008E21DE"/>
    <w:pPr>
      <w:numPr>
        <w:ilvl w:val="1"/>
      </w:numPr>
      <w:spacing w:before="360"/>
      <w:outlineLvl w:val="1"/>
    </w:pPr>
  </w:style>
  <w:style w:type="paragraph" w:styleId="Heading3">
    <w:name w:val="heading 3"/>
    <w:basedOn w:val="Heading2"/>
    <w:next w:val="Normal"/>
    <w:qFormat/>
    <w:rsid w:val="008E21DE"/>
    <w:pPr>
      <w:numPr>
        <w:ilvl w:val="2"/>
      </w:numPr>
      <w:outlineLvl w:val="2"/>
    </w:pPr>
    <w:rPr>
      <w:sz w:val="22"/>
    </w:rPr>
  </w:style>
  <w:style w:type="paragraph" w:styleId="Heading4">
    <w:name w:val="heading 4"/>
    <w:basedOn w:val="Heading3"/>
    <w:next w:val="Normal"/>
    <w:qFormat/>
    <w:rsid w:val="008E21DE"/>
    <w:pPr>
      <w:numPr>
        <w:ilvl w:val="3"/>
      </w:numPr>
      <w:spacing w:before="240"/>
      <w:outlineLvl w:val="3"/>
    </w:pPr>
    <w:rPr>
      <w:sz w:val="20"/>
    </w:rPr>
  </w:style>
  <w:style w:type="paragraph" w:styleId="Heading5">
    <w:name w:val="heading 5"/>
    <w:basedOn w:val="Heading4"/>
    <w:next w:val="Normal"/>
    <w:qFormat/>
    <w:rsid w:val="008E21DE"/>
    <w:pPr>
      <w:numPr>
        <w:ilvl w:val="4"/>
      </w:numPr>
      <w:outlineLvl w:val="4"/>
    </w:pPr>
  </w:style>
  <w:style w:type="paragraph" w:styleId="Heading6">
    <w:name w:val="heading 6"/>
    <w:basedOn w:val="Heading5"/>
    <w:next w:val="Normal"/>
    <w:qFormat/>
    <w:rsid w:val="008E21DE"/>
    <w:pPr>
      <w:numPr>
        <w:ilvl w:val="5"/>
      </w:numPr>
      <w:outlineLvl w:val="5"/>
    </w:pPr>
    <w:rPr>
      <w:i/>
    </w:rPr>
  </w:style>
  <w:style w:type="paragraph" w:styleId="Heading7">
    <w:name w:val="heading 7"/>
    <w:basedOn w:val="Heading6"/>
    <w:next w:val="Normal"/>
    <w:qFormat/>
    <w:rsid w:val="008E21DE"/>
    <w:pPr>
      <w:numPr>
        <w:ilvl w:val="6"/>
      </w:numPr>
      <w:outlineLvl w:val="6"/>
    </w:pPr>
  </w:style>
  <w:style w:type="paragraph" w:styleId="Heading8">
    <w:name w:val="heading 8"/>
    <w:basedOn w:val="Heading7"/>
    <w:next w:val="Normal"/>
    <w:qFormat/>
    <w:rsid w:val="008E21DE"/>
    <w:pPr>
      <w:numPr>
        <w:ilvl w:val="7"/>
      </w:numPr>
      <w:outlineLvl w:val="7"/>
    </w:pPr>
    <w:rPr>
      <w:i w:val="0"/>
    </w:rPr>
  </w:style>
  <w:style w:type="paragraph" w:styleId="Heading9">
    <w:name w:val="heading 9"/>
    <w:basedOn w:val="Heading8"/>
    <w:next w:val="Normal"/>
    <w:qFormat/>
    <w:rsid w:val="008E21DE"/>
    <w:pPr>
      <w:numPr>
        <w:ilvl w:val="8"/>
      </w:numPr>
      <w:outlineLvl w:val="8"/>
    </w:pPr>
    <w:rPr>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E21DE"/>
    <w:pPr>
      <w:tabs>
        <w:tab w:val="center" w:pos="4536"/>
        <w:tab w:val="right" w:pos="9072"/>
      </w:tabs>
    </w:pPr>
    <w:rPr>
      <w:sz w:val="16"/>
    </w:rPr>
  </w:style>
  <w:style w:type="paragraph" w:styleId="Footer">
    <w:name w:val="footer"/>
    <w:basedOn w:val="Normal"/>
    <w:rsid w:val="008E21DE"/>
    <w:pPr>
      <w:tabs>
        <w:tab w:val="center" w:pos="4536"/>
        <w:tab w:val="right" w:pos="9072"/>
      </w:tabs>
      <w:spacing w:before="0" w:line="240" w:lineRule="atLeast"/>
      <w:jc w:val="left"/>
    </w:pPr>
    <w:rPr>
      <w:sz w:val="18"/>
    </w:rPr>
  </w:style>
  <w:style w:type="paragraph" w:customStyle="1" w:styleId="TabelleTitel">
    <w:name w:val="Tabelle Titel"/>
    <w:basedOn w:val="Tabelle"/>
    <w:next w:val="Tabelle"/>
    <w:rsid w:val="008E21DE"/>
    <w:pPr>
      <w:jc w:val="center"/>
    </w:pPr>
    <w:rPr>
      <w:b/>
      <w:szCs w:val="36"/>
    </w:rPr>
  </w:style>
  <w:style w:type="paragraph" w:customStyle="1" w:styleId="Tabelle">
    <w:name w:val="Tabelle"/>
    <w:basedOn w:val="Normal"/>
    <w:rsid w:val="008E21DE"/>
    <w:pPr>
      <w:widowControl w:val="0"/>
      <w:spacing w:before="60" w:after="60"/>
      <w:jc w:val="left"/>
    </w:pPr>
    <w:rPr>
      <w:sz w:val="18"/>
    </w:rPr>
  </w:style>
  <w:style w:type="paragraph" w:styleId="TOC1">
    <w:name w:val="toc 1"/>
    <w:basedOn w:val="Normal"/>
    <w:next w:val="Normal"/>
    <w:rsid w:val="008E21DE"/>
    <w:pPr>
      <w:tabs>
        <w:tab w:val="left" w:pos="992"/>
        <w:tab w:val="right" w:pos="9072"/>
      </w:tabs>
      <w:spacing w:after="120"/>
      <w:ind w:left="851" w:hanging="851"/>
      <w:jc w:val="left"/>
    </w:pPr>
    <w:rPr>
      <w:rFonts w:ascii="Arial Fett" w:hAnsi="Arial Fett"/>
      <w:b/>
    </w:rPr>
  </w:style>
  <w:style w:type="paragraph" w:styleId="TOC2">
    <w:name w:val="toc 2"/>
    <w:basedOn w:val="TOC1"/>
    <w:next w:val="Normal"/>
    <w:rsid w:val="008E21DE"/>
    <w:pPr>
      <w:spacing w:before="60" w:after="0" w:line="240" w:lineRule="atLeast"/>
    </w:pPr>
    <w:rPr>
      <w:b w:val="0"/>
    </w:rPr>
  </w:style>
  <w:style w:type="paragraph" w:styleId="TOC3">
    <w:name w:val="toc 3"/>
    <w:basedOn w:val="TOC1"/>
    <w:next w:val="Normal"/>
    <w:rsid w:val="008E21DE"/>
    <w:pPr>
      <w:spacing w:before="60" w:after="0" w:line="240" w:lineRule="atLeast"/>
    </w:pPr>
    <w:rPr>
      <w:b w:val="0"/>
    </w:rPr>
  </w:style>
  <w:style w:type="paragraph" w:styleId="TOC4">
    <w:name w:val="toc 4"/>
    <w:basedOn w:val="TOC3"/>
    <w:next w:val="Normal"/>
    <w:rsid w:val="008E21DE"/>
    <w:pPr>
      <w:ind w:left="660"/>
    </w:pPr>
    <w:rPr>
      <w:rFonts w:ascii="Arial" w:hAnsi="Arial"/>
    </w:rPr>
  </w:style>
  <w:style w:type="paragraph" w:styleId="TOC5">
    <w:name w:val="toc 5"/>
    <w:basedOn w:val="TOC4"/>
    <w:next w:val="Normal"/>
    <w:rsid w:val="008E21DE"/>
    <w:pPr>
      <w:ind w:left="880"/>
    </w:pPr>
    <w:rPr>
      <w:sz w:val="18"/>
    </w:rPr>
  </w:style>
  <w:style w:type="paragraph" w:styleId="TOC6">
    <w:name w:val="toc 6"/>
    <w:basedOn w:val="TOC5"/>
    <w:next w:val="Normal"/>
    <w:rsid w:val="008E21DE"/>
    <w:pPr>
      <w:ind w:left="851"/>
    </w:pPr>
  </w:style>
  <w:style w:type="paragraph" w:styleId="TOC7">
    <w:name w:val="toc 7"/>
    <w:basedOn w:val="Normal"/>
    <w:next w:val="Normal"/>
    <w:semiHidden/>
    <w:rsid w:val="008E21DE"/>
    <w:pPr>
      <w:ind w:left="1320"/>
    </w:pPr>
    <w:rPr>
      <w:rFonts w:ascii="Times New Roman" w:hAnsi="Times New Roman"/>
      <w:sz w:val="18"/>
    </w:rPr>
  </w:style>
  <w:style w:type="paragraph" w:styleId="TOC8">
    <w:name w:val="toc 8"/>
    <w:basedOn w:val="Normal"/>
    <w:next w:val="Normal"/>
    <w:semiHidden/>
    <w:rsid w:val="008E21DE"/>
    <w:pPr>
      <w:ind w:left="1540"/>
    </w:pPr>
    <w:rPr>
      <w:rFonts w:ascii="Times New Roman" w:hAnsi="Times New Roman"/>
      <w:sz w:val="18"/>
    </w:rPr>
  </w:style>
  <w:style w:type="paragraph" w:styleId="TOC9">
    <w:name w:val="toc 9"/>
    <w:basedOn w:val="Normal"/>
    <w:next w:val="Normal"/>
    <w:semiHidden/>
    <w:rsid w:val="008E21DE"/>
    <w:pPr>
      <w:ind w:left="1760"/>
    </w:pPr>
    <w:rPr>
      <w:rFonts w:ascii="Times New Roman" w:hAnsi="Times New Roman"/>
      <w:sz w:val="18"/>
    </w:rPr>
  </w:style>
  <w:style w:type="character" w:styleId="CommentReference">
    <w:name w:val="annotation reference"/>
    <w:semiHidden/>
    <w:rsid w:val="008E21DE"/>
    <w:rPr>
      <w:sz w:val="16"/>
    </w:rPr>
  </w:style>
  <w:style w:type="paragraph" w:styleId="CommentText">
    <w:name w:val="annotation text"/>
    <w:basedOn w:val="Normal"/>
    <w:link w:val="CommentTextChar"/>
    <w:uiPriority w:val="99"/>
    <w:semiHidden/>
    <w:rsid w:val="008E21DE"/>
    <w:rPr>
      <w:sz w:val="20"/>
    </w:rPr>
  </w:style>
  <w:style w:type="paragraph" w:styleId="Index7">
    <w:name w:val="index 7"/>
    <w:basedOn w:val="Normal"/>
    <w:next w:val="Normal"/>
    <w:autoRedefine/>
    <w:semiHidden/>
    <w:rsid w:val="008E21DE"/>
    <w:pPr>
      <w:ind w:left="1698"/>
    </w:pPr>
  </w:style>
  <w:style w:type="paragraph" w:styleId="Index6">
    <w:name w:val="index 6"/>
    <w:basedOn w:val="Normal"/>
    <w:next w:val="Normal"/>
    <w:autoRedefine/>
    <w:semiHidden/>
    <w:rsid w:val="008E21DE"/>
    <w:pPr>
      <w:ind w:left="1415"/>
    </w:pPr>
  </w:style>
  <w:style w:type="paragraph" w:styleId="Index5">
    <w:name w:val="index 5"/>
    <w:basedOn w:val="Normal"/>
    <w:next w:val="Normal"/>
    <w:autoRedefine/>
    <w:semiHidden/>
    <w:rsid w:val="008E21DE"/>
    <w:pPr>
      <w:ind w:left="1132"/>
    </w:pPr>
  </w:style>
  <w:style w:type="paragraph" w:styleId="Index4">
    <w:name w:val="index 4"/>
    <w:basedOn w:val="Normal"/>
    <w:next w:val="Normal"/>
    <w:autoRedefine/>
    <w:semiHidden/>
    <w:rsid w:val="008E21DE"/>
    <w:pPr>
      <w:ind w:left="849"/>
    </w:pPr>
  </w:style>
  <w:style w:type="paragraph" w:styleId="Index3">
    <w:name w:val="index 3"/>
    <w:basedOn w:val="Normal"/>
    <w:next w:val="Normal"/>
    <w:autoRedefine/>
    <w:semiHidden/>
    <w:rsid w:val="008E21DE"/>
    <w:pPr>
      <w:ind w:left="566"/>
    </w:pPr>
  </w:style>
  <w:style w:type="paragraph" w:styleId="Index2">
    <w:name w:val="index 2"/>
    <w:basedOn w:val="Normal"/>
    <w:next w:val="Normal"/>
    <w:autoRedefine/>
    <w:rsid w:val="008E21DE"/>
    <w:pPr>
      <w:ind w:left="283"/>
    </w:pPr>
  </w:style>
  <w:style w:type="paragraph" w:styleId="Index1">
    <w:name w:val="index 1"/>
    <w:basedOn w:val="Normal"/>
    <w:next w:val="Normal"/>
    <w:autoRedefine/>
    <w:rsid w:val="008E21DE"/>
  </w:style>
  <w:style w:type="paragraph" w:styleId="IndexHeading">
    <w:name w:val="index heading"/>
    <w:basedOn w:val="Normal"/>
    <w:next w:val="Index1"/>
    <w:rsid w:val="008E21DE"/>
  </w:style>
  <w:style w:type="character" w:styleId="FootnoteReference">
    <w:name w:val="footnote reference"/>
    <w:rsid w:val="008E21DE"/>
    <w:rPr>
      <w:position w:val="6"/>
      <w:sz w:val="16"/>
    </w:rPr>
  </w:style>
  <w:style w:type="paragraph" w:styleId="FootnoteText">
    <w:name w:val="footnote text"/>
    <w:basedOn w:val="Normal"/>
    <w:rsid w:val="008E21DE"/>
    <w:rPr>
      <w:sz w:val="20"/>
    </w:rPr>
  </w:style>
  <w:style w:type="paragraph" w:styleId="NormalIndent">
    <w:name w:val="Normal Indent"/>
    <w:basedOn w:val="Normal"/>
    <w:rsid w:val="008E21DE"/>
    <w:pPr>
      <w:ind w:left="708"/>
    </w:pPr>
  </w:style>
  <w:style w:type="paragraph" w:styleId="Index8">
    <w:name w:val="index 8"/>
    <w:basedOn w:val="Normal"/>
    <w:next w:val="Normal"/>
    <w:autoRedefine/>
    <w:semiHidden/>
    <w:rsid w:val="008E21DE"/>
    <w:pPr>
      <w:tabs>
        <w:tab w:val="right" w:pos="4175"/>
      </w:tabs>
      <w:ind w:left="1920" w:hanging="240"/>
    </w:pPr>
    <w:rPr>
      <w:sz w:val="18"/>
    </w:rPr>
  </w:style>
  <w:style w:type="paragraph" w:styleId="Index9">
    <w:name w:val="index 9"/>
    <w:basedOn w:val="Normal"/>
    <w:next w:val="Normal"/>
    <w:autoRedefine/>
    <w:semiHidden/>
    <w:rsid w:val="008E21DE"/>
    <w:pPr>
      <w:tabs>
        <w:tab w:val="right" w:pos="4175"/>
      </w:tabs>
      <w:ind w:left="2160" w:hanging="240"/>
    </w:pPr>
    <w:rPr>
      <w:sz w:val="18"/>
    </w:rPr>
  </w:style>
  <w:style w:type="paragraph" w:customStyle="1" w:styleId="Standard10">
    <w:name w:val="Standard_10"/>
    <w:basedOn w:val="Normal"/>
    <w:rsid w:val="008E21DE"/>
    <w:pPr>
      <w:tabs>
        <w:tab w:val="left" w:pos="851"/>
      </w:tabs>
      <w:spacing w:line="240" w:lineRule="atLeast"/>
    </w:pPr>
    <w:rPr>
      <w:sz w:val="20"/>
    </w:rPr>
  </w:style>
  <w:style w:type="paragraph" w:customStyle="1" w:styleId="ErsteFuzeile">
    <w:name w:val="Erste Fußzeile"/>
    <w:basedOn w:val="Normal"/>
    <w:rsid w:val="008E21DE"/>
    <w:pPr>
      <w:pBdr>
        <w:top w:val="single" w:sz="6" w:space="1" w:color="auto"/>
        <w:between w:val="single" w:sz="6" w:space="1" w:color="auto"/>
      </w:pBdr>
      <w:tabs>
        <w:tab w:val="left" w:pos="6804"/>
      </w:tabs>
      <w:spacing w:before="240"/>
    </w:pPr>
    <w:rPr>
      <w:sz w:val="20"/>
    </w:rPr>
  </w:style>
  <w:style w:type="paragraph" w:styleId="Title">
    <w:name w:val="Title"/>
    <w:basedOn w:val="Normal"/>
    <w:next w:val="Normal"/>
    <w:qFormat/>
    <w:rsid w:val="008E21DE"/>
    <w:pPr>
      <w:spacing w:after="1200"/>
      <w:jc w:val="center"/>
    </w:pPr>
    <w:rPr>
      <w:b/>
      <w:sz w:val="36"/>
    </w:rPr>
  </w:style>
  <w:style w:type="paragraph" w:customStyle="1" w:styleId="AufgabeVGM">
    <w:name w:val="AufgabeVGM"/>
    <w:basedOn w:val="Normal"/>
    <w:semiHidden/>
    <w:rsid w:val="008E21DE"/>
    <w:pPr>
      <w:spacing w:before="480" w:after="480"/>
      <w:jc w:val="center"/>
    </w:pPr>
    <w:rPr>
      <w:b/>
    </w:rPr>
  </w:style>
  <w:style w:type="paragraph" w:customStyle="1" w:styleId="Inhalt">
    <w:name w:val="Inhalt"/>
    <w:basedOn w:val="Normal"/>
    <w:next w:val="Normal"/>
    <w:rsid w:val="008E21DE"/>
    <w:pPr>
      <w:spacing w:after="480"/>
    </w:pPr>
    <w:rPr>
      <w:b/>
      <w:sz w:val="28"/>
    </w:rPr>
  </w:style>
  <w:style w:type="paragraph" w:customStyle="1" w:styleId="berschriftohne">
    <w:name w:val="Überschrift ohne"/>
    <w:basedOn w:val="Normal"/>
    <w:next w:val="Normal"/>
    <w:rsid w:val="008E21DE"/>
    <w:pPr>
      <w:tabs>
        <w:tab w:val="left" w:pos="851"/>
      </w:tabs>
      <w:spacing w:before="240" w:after="120"/>
    </w:pPr>
    <w:rPr>
      <w:b/>
      <w:i/>
    </w:rPr>
  </w:style>
  <w:style w:type="paragraph" w:styleId="Caption">
    <w:name w:val="caption"/>
    <w:basedOn w:val="Normal"/>
    <w:next w:val="Normal"/>
    <w:qFormat/>
    <w:rsid w:val="008E21DE"/>
    <w:pPr>
      <w:spacing w:after="120"/>
      <w:jc w:val="center"/>
    </w:pPr>
    <w:rPr>
      <w:b/>
      <w:color w:val="000000"/>
    </w:rPr>
  </w:style>
  <w:style w:type="paragraph" w:styleId="TableofFigures">
    <w:name w:val="table of figures"/>
    <w:basedOn w:val="Normal"/>
    <w:next w:val="Normal"/>
    <w:semiHidden/>
    <w:rsid w:val="008E21DE"/>
    <w:pPr>
      <w:ind w:left="440" w:hanging="440"/>
    </w:pPr>
    <w:rPr>
      <w:rFonts w:ascii="Times New Roman" w:hAnsi="Times New Roman"/>
    </w:rPr>
  </w:style>
  <w:style w:type="character" w:styleId="Hyperlink">
    <w:name w:val="Hyperlink"/>
    <w:uiPriority w:val="99"/>
    <w:semiHidden/>
    <w:rsid w:val="008E21DE"/>
    <w:rPr>
      <w:rFonts w:ascii="Arial" w:hAnsi="Arial"/>
      <w:color w:val="0000FF"/>
      <w:u w:val="single"/>
    </w:rPr>
  </w:style>
  <w:style w:type="character" w:styleId="FollowedHyperlink">
    <w:name w:val="FollowedHyperlink"/>
    <w:rsid w:val="008E21DE"/>
    <w:rPr>
      <w:color w:val="800080"/>
      <w:u w:val="single"/>
    </w:rPr>
  </w:style>
  <w:style w:type="paragraph" w:customStyle="1" w:styleId="TabellenEinzug">
    <w:name w:val="Tabellen Einzug"/>
    <w:basedOn w:val="Tabelle"/>
    <w:rsid w:val="008E21DE"/>
    <w:pPr>
      <w:numPr>
        <w:numId w:val="2"/>
      </w:numPr>
      <w:tabs>
        <w:tab w:val="left" w:pos="425"/>
      </w:tabs>
    </w:pPr>
  </w:style>
  <w:style w:type="paragraph" w:styleId="BalloonText">
    <w:name w:val="Balloon Text"/>
    <w:basedOn w:val="Normal"/>
    <w:semiHidden/>
    <w:rsid w:val="008E21DE"/>
    <w:rPr>
      <w:rFonts w:ascii="Tahoma" w:hAnsi="Tahoma" w:cs="Tahoma"/>
      <w:sz w:val="16"/>
      <w:szCs w:val="16"/>
    </w:rPr>
  </w:style>
  <w:style w:type="table" w:styleId="TableGrid">
    <w:name w:val="Table Grid"/>
    <w:basedOn w:val="TableNormal"/>
    <w:semiHidden/>
    <w:rsid w:val="008E21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chnitt2">
    <w:name w:val="Anschnitt_Ü2"/>
    <w:basedOn w:val="Abschnitt1"/>
    <w:next w:val="Normal"/>
    <w:rsid w:val="008E21DE"/>
    <w:pPr>
      <w:keepLines/>
      <w:pageBreakBefore w:val="0"/>
      <w:pBdr>
        <w:top w:val="none" w:sz="0" w:space="0" w:color="auto"/>
        <w:bottom w:val="none" w:sz="0" w:space="0" w:color="auto"/>
      </w:pBdr>
      <w:spacing w:after="240"/>
      <w:jc w:val="left"/>
      <w:outlineLvl w:val="1"/>
    </w:pPr>
    <w:rPr>
      <w:bCs w:val="0"/>
      <w:iCs/>
      <w:spacing w:val="0"/>
      <w:sz w:val="24"/>
      <w:szCs w:val="24"/>
    </w:rPr>
  </w:style>
  <w:style w:type="paragraph" w:customStyle="1" w:styleId="Abschnitt1">
    <w:name w:val="Abschnitt_Ü1"/>
    <w:basedOn w:val="Normal"/>
    <w:next w:val="Normal"/>
    <w:rsid w:val="008E21DE"/>
    <w:pPr>
      <w:keepNext/>
      <w:pageBreakBefore/>
      <w:pBdr>
        <w:top w:val="single" w:sz="4" w:space="6" w:color="auto"/>
        <w:bottom w:val="single" w:sz="4" w:space="6" w:color="auto"/>
      </w:pBdr>
      <w:spacing w:before="360" w:line="240" w:lineRule="auto"/>
      <w:jc w:val="center"/>
      <w:outlineLvl w:val="0"/>
    </w:pPr>
    <w:rPr>
      <w:rFonts w:eastAsia="MS Mincho" w:cs="Arial"/>
      <w:b/>
      <w:bCs/>
      <w:spacing w:val="80"/>
      <w:kern w:val="16"/>
      <w:sz w:val="28"/>
      <w:szCs w:val="32"/>
    </w:rPr>
  </w:style>
  <w:style w:type="character" w:styleId="Strong">
    <w:name w:val="Strong"/>
    <w:qFormat/>
    <w:rsid w:val="008E21DE"/>
    <w:rPr>
      <w:rFonts w:ascii="Arial" w:hAnsi="Arial"/>
      <w:b/>
      <w:bCs/>
    </w:rPr>
  </w:style>
  <w:style w:type="paragraph" w:styleId="Salutation">
    <w:name w:val="Salutation"/>
    <w:basedOn w:val="Normal"/>
    <w:next w:val="Normal"/>
    <w:semiHidden/>
    <w:rsid w:val="008E21DE"/>
  </w:style>
  <w:style w:type="paragraph" w:styleId="BlockText">
    <w:name w:val="Block Text"/>
    <w:basedOn w:val="Normal"/>
    <w:semiHidden/>
    <w:rsid w:val="008E21DE"/>
    <w:pPr>
      <w:spacing w:after="120"/>
      <w:ind w:left="1440" w:right="1440"/>
    </w:pPr>
  </w:style>
  <w:style w:type="paragraph" w:styleId="Closing">
    <w:name w:val="Closing"/>
    <w:basedOn w:val="Normal"/>
    <w:semiHidden/>
    <w:rsid w:val="008E21DE"/>
    <w:pPr>
      <w:ind w:left="4252"/>
    </w:pPr>
  </w:style>
  <w:style w:type="character" w:styleId="HTMLAcronym">
    <w:name w:val="HTML Acronym"/>
    <w:basedOn w:val="DefaultParagraphFont"/>
    <w:semiHidden/>
    <w:rsid w:val="008E21DE"/>
  </w:style>
  <w:style w:type="character" w:styleId="HTMLSample">
    <w:name w:val="HTML Sample"/>
    <w:semiHidden/>
    <w:rsid w:val="008E21DE"/>
    <w:rPr>
      <w:rFonts w:ascii="Courier New" w:hAnsi="Courier New" w:cs="Courier New"/>
    </w:rPr>
  </w:style>
  <w:style w:type="character" w:styleId="HTMLCode">
    <w:name w:val="HTML Code"/>
    <w:semiHidden/>
    <w:rsid w:val="008E21DE"/>
    <w:rPr>
      <w:rFonts w:ascii="Courier New" w:hAnsi="Courier New" w:cs="Courier New"/>
      <w:sz w:val="20"/>
      <w:szCs w:val="20"/>
    </w:rPr>
  </w:style>
  <w:style w:type="character" w:styleId="HTMLDefinition">
    <w:name w:val="HTML Definition"/>
    <w:semiHidden/>
    <w:rsid w:val="008E21DE"/>
    <w:rPr>
      <w:i/>
      <w:iCs/>
    </w:rPr>
  </w:style>
  <w:style w:type="character" w:styleId="HTMLTypewriter">
    <w:name w:val="HTML Typewriter"/>
    <w:semiHidden/>
    <w:rsid w:val="008E21DE"/>
    <w:rPr>
      <w:rFonts w:ascii="Courier New" w:hAnsi="Courier New" w:cs="Courier New"/>
      <w:sz w:val="20"/>
      <w:szCs w:val="20"/>
    </w:rPr>
  </w:style>
  <w:style w:type="character" w:styleId="HTMLKeyboard">
    <w:name w:val="HTML Keyboard"/>
    <w:semiHidden/>
    <w:rsid w:val="008E21DE"/>
    <w:rPr>
      <w:rFonts w:ascii="Courier New" w:hAnsi="Courier New" w:cs="Courier New"/>
      <w:sz w:val="20"/>
      <w:szCs w:val="20"/>
    </w:rPr>
  </w:style>
  <w:style w:type="character" w:styleId="HTMLVariable">
    <w:name w:val="HTML Variable"/>
    <w:semiHidden/>
    <w:rsid w:val="008E21DE"/>
    <w:rPr>
      <w:i/>
      <w:iCs/>
    </w:rPr>
  </w:style>
  <w:style w:type="paragraph" w:styleId="HTMLPreformatted">
    <w:name w:val="HTML Preformatted"/>
    <w:basedOn w:val="Normal"/>
    <w:semiHidden/>
    <w:rsid w:val="008E21DE"/>
    <w:rPr>
      <w:rFonts w:ascii="Courier New" w:hAnsi="Courier New" w:cs="Courier New"/>
      <w:sz w:val="20"/>
    </w:rPr>
  </w:style>
  <w:style w:type="character" w:styleId="HTMLCite">
    <w:name w:val="HTML Cite"/>
    <w:semiHidden/>
    <w:rsid w:val="008E21DE"/>
    <w:rPr>
      <w:i/>
      <w:iCs/>
    </w:rPr>
  </w:style>
  <w:style w:type="table" w:styleId="Table3Deffects1">
    <w:name w:val="Table 3D effects 1"/>
    <w:basedOn w:val="TableNormal"/>
    <w:semiHidden/>
    <w:rsid w:val="008E21DE"/>
    <w:pPr>
      <w:spacing w:before="120" w:line="28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8E21DE"/>
    <w:pPr>
      <w:spacing w:before="120" w:line="28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8E21DE"/>
    <w:pPr>
      <w:spacing w:before="120" w:line="28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1">
    <w:name w:val="Table Simple 1"/>
    <w:basedOn w:val="TableNormal"/>
    <w:semiHidden/>
    <w:rsid w:val="008E21DE"/>
    <w:pPr>
      <w:spacing w:before="120" w:line="28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E21DE"/>
    <w:pPr>
      <w:spacing w:before="120" w:line="28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E21DE"/>
    <w:pPr>
      <w:spacing w:before="120" w:line="28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8E21DE"/>
    <w:pPr>
      <w:spacing w:before="120" w:line="28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8E21DE"/>
    <w:pPr>
      <w:spacing w:before="120" w:line="28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E21DE"/>
    <w:pPr>
      <w:spacing w:before="120" w:line="28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E21DE"/>
    <w:pPr>
      <w:spacing w:before="120" w:line="28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8E21DE"/>
    <w:pPr>
      <w:spacing w:before="120" w:line="28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E21DE"/>
    <w:pPr>
      <w:spacing w:before="120" w:line="28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E21DE"/>
    <w:pPr>
      <w:spacing w:before="120" w:line="28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E21DE"/>
    <w:pPr>
      <w:spacing w:before="120" w:line="28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8E21DE"/>
    <w:pPr>
      <w:spacing w:before="120" w:line="28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E21DE"/>
    <w:pPr>
      <w:spacing w:before="120" w:line="28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E21DE"/>
    <w:pPr>
      <w:spacing w:before="120" w:line="28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E21DE"/>
    <w:pPr>
      <w:spacing w:before="120" w:line="28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E21DE"/>
    <w:pPr>
      <w:spacing w:before="120" w:line="28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E21DE"/>
    <w:pPr>
      <w:spacing w:before="120" w:line="28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E21DE"/>
    <w:pPr>
      <w:spacing w:before="120" w:line="28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E21DE"/>
    <w:pPr>
      <w:spacing w:before="120" w:line="28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8E21DE"/>
    <w:pPr>
      <w:spacing w:before="120"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8E21DE"/>
    <w:pPr>
      <w:spacing w:before="120"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E21DE"/>
    <w:pPr>
      <w:spacing w:before="120" w:line="28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E21DE"/>
    <w:pPr>
      <w:spacing w:before="120" w:line="28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E21DE"/>
    <w:pPr>
      <w:spacing w:before="120" w:line="28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E21DE"/>
    <w:pPr>
      <w:spacing w:before="120" w:line="28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E21DE"/>
    <w:pPr>
      <w:spacing w:before="120" w:line="28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E21DE"/>
    <w:pPr>
      <w:spacing w:before="120" w:line="28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E21DE"/>
    <w:pPr>
      <w:spacing w:before="120" w:line="28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8E21DE"/>
    <w:pPr>
      <w:spacing w:before="120" w:line="28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E21DE"/>
    <w:pPr>
      <w:spacing w:before="120" w:line="28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E21DE"/>
    <w:pPr>
      <w:spacing w:before="120" w:line="28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E21DE"/>
    <w:pPr>
      <w:spacing w:before="120" w:line="28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E21DE"/>
    <w:pPr>
      <w:spacing w:before="120" w:line="28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8E21DE"/>
    <w:pPr>
      <w:spacing w:before="120" w:line="28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E21DE"/>
    <w:pPr>
      <w:spacing w:before="120" w:line="28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8E21DE"/>
    <w:pPr>
      <w:spacing w:before="120" w:line="28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E21DE"/>
    <w:pPr>
      <w:spacing w:before="120" w:line="28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E21DE"/>
    <w:pPr>
      <w:spacing w:before="120" w:line="28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odyText">
    <w:name w:val="Body Text"/>
    <w:basedOn w:val="Normal"/>
    <w:semiHidden/>
    <w:rsid w:val="008E21DE"/>
    <w:pPr>
      <w:spacing w:after="120"/>
    </w:pPr>
  </w:style>
  <w:style w:type="paragraph" w:styleId="BodyText2">
    <w:name w:val="Body Text 2"/>
    <w:basedOn w:val="Normal"/>
    <w:semiHidden/>
    <w:rsid w:val="008E21DE"/>
    <w:pPr>
      <w:spacing w:after="120" w:line="480" w:lineRule="auto"/>
    </w:pPr>
  </w:style>
  <w:style w:type="paragraph" w:styleId="BodyText3">
    <w:name w:val="Body Text 3"/>
    <w:basedOn w:val="Normal"/>
    <w:semiHidden/>
    <w:rsid w:val="008E21DE"/>
    <w:pPr>
      <w:spacing w:after="120"/>
    </w:pPr>
    <w:rPr>
      <w:sz w:val="16"/>
      <w:szCs w:val="16"/>
    </w:rPr>
  </w:style>
  <w:style w:type="paragraph" w:styleId="BodyTextIndent2">
    <w:name w:val="Body Text Indent 2"/>
    <w:basedOn w:val="Normal"/>
    <w:semiHidden/>
    <w:rsid w:val="008E21DE"/>
    <w:pPr>
      <w:spacing w:after="120" w:line="480" w:lineRule="auto"/>
      <w:ind w:left="283"/>
    </w:pPr>
  </w:style>
  <w:style w:type="paragraph" w:styleId="BodyTextIndent3">
    <w:name w:val="Body Text Indent 3"/>
    <w:basedOn w:val="Normal"/>
    <w:semiHidden/>
    <w:rsid w:val="008E21DE"/>
    <w:pPr>
      <w:spacing w:after="120"/>
      <w:ind w:left="283"/>
    </w:pPr>
    <w:rPr>
      <w:sz w:val="16"/>
      <w:szCs w:val="16"/>
    </w:rPr>
  </w:style>
  <w:style w:type="paragraph" w:styleId="BodyTextFirstIndent">
    <w:name w:val="Body Text First Indent"/>
    <w:basedOn w:val="BodyText"/>
    <w:semiHidden/>
    <w:rsid w:val="008E21DE"/>
    <w:pPr>
      <w:ind w:firstLine="210"/>
    </w:pPr>
  </w:style>
  <w:style w:type="paragraph" w:styleId="BodyTextIndent">
    <w:name w:val="Body Text Indent"/>
    <w:basedOn w:val="Normal"/>
    <w:semiHidden/>
    <w:rsid w:val="008E21DE"/>
    <w:pPr>
      <w:spacing w:after="120"/>
      <w:ind w:left="283"/>
    </w:pPr>
  </w:style>
  <w:style w:type="paragraph" w:styleId="BodyTextFirstIndent2">
    <w:name w:val="Body Text First Indent 2"/>
    <w:basedOn w:val="BodyTextIndent"/>
    <w:semiHidden/>
    <w:rsid w:val="008E21DE"/>
    <w:pPr>
      <w:ind w:firstLine="210"/>
    </w:pPr>
  </w:style>
  <w:style w:type="paragraph" w:styleId="EnvelopeReturn">
    <w:name w:val="envelope return"/>
    <w:basedOn w:val="Normal"/>
    <w:semiHidden/>
    <w:rsid w:val="008E21DE"/>
    <w:rPr>
      <w:rFonts w:cs="Arial"/>
      <w:sz w:val="20"/>
    </w:rPr>
  </w:style>
  <w:style w:type="paragraph" w:styleId="EnvelopeAddress">
    <w:name w:val="envelope address"/>
    <w:basedOn w:val="Normal"/>
    <w:semiHidden/>
    <w:rsid w:val="008E21DE"/>
    <w:pPr>
      <w:framePr w:w="4320" w:h="2160" w:hRule="exact" w:hSpace="141" w:wrap="auto" w:hAnchor="page" w:xAlign="center" w:yAlign="bottom"/>
      <w:ind w:left="1"/>
    </w:pPr>
    <w:rPr>
      <w:rFonts w:cs="Arial"/>
      <w:sz w:val="24"/>
      <w:szCs w:val="24"/>
    </w:rPr>
  </w:style>
  <w:style w:type="paragraph" w:styleId="Signature">
    <w:name w:val="Signature"/>
    <w:basedOn w:val="Normal"/>
    <w:semiHidden/>
    <w:rsid w:val="008E21DE"/>
    <w:pPr>
      <w:ind w:left="4252"/>
    </w:pPr>
  </w:style>
  <w:style w:type="table" w:styleId="TableContemporary">
    <w:name w:val="Table Contemporary"/>
    <w:basedOn w:val="TableNormal"/>
    <w:rsid w:val="008E21DE"/>
    <w:pPr>
      <w:spacing w:before="120" w:line="280" w:lineRule="atLeast"/>
    </w:pPr>
    <w:rPr>
      <w:rFonts w:ascii="Arial" w:hAnsi="Ari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styleId="111111">
    <w:name w:val="Outline List 2"/>
    <w:basedOn w:val="NoList"/>
    <w:semiHidden/>
    <w:rsid w:val="008E21DE"/>
    <w:pPr>
      <w:numPr>
        <w:numId w:val="13"/>
      </w:numPr>
    </w:pPr>
  </w:style>
  <w:style w:type="numbering" w:styleId="1ai">
    <w:name w:val="Outline List 1"/>
    <w:basedOn w:val="NoList"/>
    <w:semiHidden/>
    <w:rsid w:val="008E21DE"/>
    <w:pPr>
      <w:numPr>
        <w:numId w:val="14"/>
      </w:numPr>
    </w:pPr>
  </w:style>
  <w:style w:type="paragraph" w:styleId="List2">
    <w:name w:val="List 2"/>
    <w:basedOn w:val="Normal"/>
    <w:semiHidden/>
    <w:rsid w:val="008E21DE"/>
    <w:pPr>
      <w:ind w:left="566" w:hanging="283"/>
    </w:pPr>
  </w:style>
  <w:style w:type="paragraph" w:styleId="List3">
    <w:name w:val="List 3"/>
    <w:basedOn w:val="Normal"/>
    <w:semiHidden/>
    <w:rsid w:val="008E21DE"/>
    <w:pPr>
      <w:ind w:left="849" w:hanging="283"/>
    </w:pPr>
  </w:style>
  <w:style w:type="paragraph" w:styleId="List4">
    <w:name w:val="List 4"/>
    <w:basedOn w:val="Normal"/>
    <w:semiHidden/>
    <w:rsid w:val="008E21DE"/>
    <w:pPr>
      <w:ind w:left="1132" w:hanging="283"/>
    </w:pPr>
  </w:style>
  <w:style w:type="paragraph" w:styleId="List5">
    <w:name w:val="List 5"/>
    <w:basedOn w:val="Normal"/>
    <w:semiHidden/>
    <w:rsid w:val="008E21DE"/>
    <w:pPr>
      <w:ind w:left="1415" w:hanging="283"/>
    </w:pPr>
  </w:style>
  <w:style w:type="paragraph" w:styleId="ListContinue">
    <w:name w:val="List Continue"/>
    <w:basedOn w:val="Normal"/>
    <w:semiHidden/>
    <w:rsid w:val="008E21DE"/>
    <w:pPr>
      <w:spacing w:after="120"/>
      <w:ind w:left="283"/>
    </w:pPr>
  </w:style>
  <w:style w:type="paragraph" w:styleId="ListContinue2">
    <w:name w:val="List Continue 2"/>
    <w:basedOn w:val="Normal"/>
    <w:semiHidden/>
    <w:rsid w:val="008E21DE"/>
    <w:pPr>
      <w:spacing w:after="120"/>
      <w:ind w:left="566"/>
    </w:pPr>
  </w:style>
  <w:style w:type="paragraph" w:styleId="ListContinue3">
    <w:name w:val="List Continue 3"/>
    <w:basedOn w:val="Normal"/>
    <w:semiHidden/>
    <w:rsid w:val="008E21DE"/>
    <w:pPr>
      <w:spacing w:after="120"/>
      <w:ind w:left="849"/>
    </w:pPr>
  </w:style>
  <w:style w:type="paragraph" w:styleId="ListContinue4">
    <w:name w:val="List Continue 4"/>
    <w:basedOn w:val="Normal"/>
    <w:semiHidden/>
    <w:rsid w:val="008E21DE"/>
    <w:pPr>
      <w:spacing w:after="120"/>
      <w:ind w:left="1132"/>
    </w:pPr>
  </w:style>
  <w:style w:type="paragraph" w:styleId="ListContinue5">
    <w:name w:val="List Continue 5"/>
    <w:basedOn w:val="Normal"/>
    <w:semiHidden/>
    <w:rsid w:val="008E21DE"/>
    <w:pPr>
      <w:spacing w:after="120"/>
      <w:ind w:left="1415"/>
    </w:pPr>
  </w:style>
  <w:style w:type="paragraph" w:styleId="ListNumber">
    <w:name w:val="List Number"/>
    <w:basedOn w:val="Normal"/>
    <w:rsid w:val="008E21DE"/>
    <w:pPr>
      <w:numPr>
        <w:numId w:val="8"/>
      </w:numPr>
      <w:tabs>
        <w:tab w:val="clear" w:pos="360"/>
        <w:tab w:val="left" w:pos="397"/>
      </w:tabs>
      <w:spacing w:before="60"/>
      <w:ind w:left="397" w:hanging="397"/>
    </w:pPr>
  </w:style>
  <w:style w:type="paragraph" w:styleId="ListNumber2">
    <w:name w:val="List Number 2"/>
    <w:basedOn w:val="ListNumber"/>
    <w:rsid w:val="008E21DE"/>
    <w:pPr>
      <w:numPr>
        <w:numId w:val="9"/>
      </w:numPr>
      <w:tabs>
        <w:tab w:val="clear" w:pos="397"/>
        <w:tab w:val="clear" w:pos="643"/>
        <w:tab w:val="left" w:pos="794"/>
      </w:tabs>
      <w:ind w:left="794" w:hanging="397"/>
    </w:pPr>
  </w:style>
  <w:style w:type="paragraph" w:styleId="ListNumber3">
    <w:name w:val="List Number 3"/>
    <w:basedOn w:val="ListNumber2"/>
    <w:rsid w:val="008E21DE"/>
    <w:pPr>
      <w:numPr>
        <w:numId w:val="10"/>
      </w:numPr>
      <w:tabs>
        <w:tab w:val="clear" w:pos="926"/>
        <w:tab w:val="left" w:pos="1191"/>
      </w:tabs>
      <w:ind w:left="1191" w:hanging="397"/>
    </w:pPr>
  </w:style>
  <w:style w:type="paragraph" w:styleId="ListNumber4">
    <w:name w:val="List Number 4"/>
    <w:basedOn w:val="ListNumber3"/>
    <w:rsid w:val="008E21DE"/>
    <w:pPr>
      <w:numPr>
        <w:numId w:val="11"/>
      </w:numPr>
      <w:tabs>
        <w:tab w:val="clear" w:pos="794"/>
        <w:tab w:val="clear" w:pos="1209"/>
        <w:tab w:val="num" w:pos="1588"/>
      </w:tabs>
      <w:ind w:left="1588" w:hanging="397"/>
    </w:pPr>
  </w:style>
  <w:style w:type="paragraph" w:styleId="ListNumber5">
    <w:name w:val="List Number 5"/>
    <w:basedOn w:val="ListNumber4"/>
    <w:rsid w:val="008E21DE"/>
    <w:pPr>
      <w:numPr>
        <w:numId w:val="12"/>
      </w:numPr>
      <w:tabs>
        <w:tab w:val="clear" w:pos="1492"/>
        <w:tab w:val="left" w:pos="1985"/>
      </w:tabs>
      <w:ind w:left="1985" w:hanging="397"/>
    </w:pPr>
  </w:style>
  <w:style w:type="paragraph" w:styleId="ListBullet">
    <w:name w:val="List Bullet"/>
    <w:basedOn w:val="Normal"/>
    <w:rsid w:val="008E21DE"/>
    <w:pPr>
      <w:numPr>
        <w:numId w:val="3"/>
      </w:numPr>
      <w:tabs>
        <w:tab w:val="clear" w:pos="360"/>
        <w:tab w:val="left" w:pos="397"/>
      </w:tabs>
      <w:spacing w:before="60"/>
      <w:ind w:left="397" w:hanging="397"/>
    </w:pPr>
  </w:style>
  <w:style w:type="paragraph" w:styleId="ListBullet2">
    <w:name w:val="List Bullet 2"/>
    <w:basedOn w:val="ListBullet"/>
    <w:rsid w:val="008E21DE"/>
    <w:pPr>
      <w:numPr>
        <w:numId w:val="4"/>
      </w:numPr>
      <w:tabs>
        <w:tab w:val="clear" w:pos="397"/>
        <w:tab w:val="clear" w:pos="643"/>
        <w:tab w:val="left" w:pos="794"/>
      </w:tabs>
      <w:ind w:left="794" w:hanging="397"/>
    </w:pPr>
  </w:style>
  <w:style w:type="paragraph" w:styleId="ListBullet3">
    <w:name w:val="List Bullet 3"/>
    <w:basedOn w:val="ListBullet2"/>
    <w:rsid w:val="008E21DE"/>
    <w:pPr>
      <w:numPr>
        <w:numId w:val="5"/>
      </w:numPr>
      <w:tabs>
        <w:tab w:val="clear" w:pos="794"/>
        <w:tab w:val="clear" w:pos="926"/>
        <w:tab w:val="left" w:pos="1191"/>
      </w:tabs>
      <w:ind w:left="1191" w:hanging="397"/>
    </w:pPr>
  </w:style>
  <w:style w:type="paragraph" w:styleId="ListBullet4">
    <w:name w:val="List Bullet 4"/>
    <w:basedOn w:val="ListBullet3"/>
    <w:rsid w:val="008E21DE"/>
    <w:pPr>
      <w:numPr>
        <w:numId w:val="6"/>
      </w:numPr>
      <w:tabs>
        <w:tab w:val="clear" w:pos="1209"/>
        <w:tab w:val="left" w:pos="1588"/>
      </w:tabs>
      <w:ind w:left="1588" w:hanging="397"/>
    </w:pPr>
  </w:style>
  <w:style w:type="paragraph" w:styleId="ListBullet5">
    <w:name w:val="List Bullet 5"/>
    <w:basedOn w:val="ListBullet4"/>
    <w:rsid w:val="008E21DE"/>
    <w:pPr>
      <w:numPr>
        <w:numId w:val="7"/>
      </w:numPr>
      <w:tabs>
        <w:tab w:val="clear" w:pos="1492"/>
        <w:tab w:val="clear" w:pos="1588"/>
        <w:tab w:val="num" w:pos="1985"/>
      </w:tabs>
      <w:ind w:left="1985" w:hanging="397"/>
    </w:pPr>
  </w:style>
  <w:style w:type="character" w:styleId="PageNumber">
    <w:name w:val="page number"/>
    <w:basedOn w:val="DefaultParagraphFont"/>
    <w:rsid w:val="008E21DE"/>
  </w:style>
  <w:style w:type="paragraph" w:customStyle="1" w:styleId="Titel1">
    <w:name w:val="Titel1"/>
    <w:basedOn w:val="Normal"/>
    <w:rsid w:val="008E21DE"/>
    <w:pPr>
      <w:spacing w:before="360" w:after="360" w:line="240" w:lineRule="auto"/>
      <w:jc w:val="right"/>
    </w:pPr>
    <w:rPr>
      <w:b/>
      <w:color w:val="333333"/>
      <w:sz w:val="36"/>
      <w:szCs w:val="22"/>
    </w:rPr>
  </w:style>
  <w:style w:type="paragraph" w:customStyle="1" w:styleId="Titel2">
    <w:name w:val="Titel2"/>
    <w:basedOn w:val="Normal"/>
    <w:rsid w:val="008E21DE"/>
    <w:pPr>
      <w:spacing w:before="0" w:line="240" w:lineRule="auto"/>
      <w:jc w:val="right"/>
    </w:pPr>
    <w:rPr>
      <w:rFonts w:cs="Arial"/>
      <w:b/>
      <w:color w:val="333333"/>
      <w:sz w:val="32"/>
      <w:szCs w:val="22"/>
    </w:rPr>
  </w:style>
  <w:style w:type="paragraph" w:customStyle="1" w:styleId="Version">
    <w:name w:val="Version"/>
    <w:basedOn w:val="Normal"/>
    <w:rsid w:val="008E21DE"/>
    <w:pPr>
      <w:spacing w:before="0" w:after="120" w:line="240" w:lineRule="auto"/>
      <w:jc w:val="right"/>
    </w:pPr>
    <w:rPr>
      <w:color w:val="333333"/>
      <w:sz w:val="24"/>
      <w:szCs w:val="22"/>
    </w:rPr>
  </w:style>
  <w:style w:type="paragraph" w:styleId="MessageHeader">
    <w:name w:val="Message Header"/>
    <w:basedOn w:val="Normal"/>
    <w:rsid w:val="008E21D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customStyle="1" w:styleId="Flietext">
    <w:name w:val="Fließtext"/>
    <w:basedOn w:val="Normal"/>
    <w:autoRedefine/>
    <w:rsid w:val="008E21DE"/>
    <w:pPr>
      <w:autoSpaceDE w:val="0"/>
      <w:autoSpaceDN w:val="0"/>
      <w:adjustRightInd w:val="0"/>
      <w:spacing w:before="60" w:after="120" w:line="240" w:lineRule="auto"/>
      <w:ind w:right="-1"/>
    </w:pPr>
    <w:rPr>
      <w:color w:val="333333"/>
    </w:rPr>
  </w:style>
  <w:style w:type="paragraph" w:customStyle="1" w:styleId="Betreffzeile">
    <w:name w:val="Betreffzeile"/>
    <w:basedOn w:val="Normal"/>
    <w:next w:val="Normal"/>
    <w:rsid w:val="008E21DE"/>
    <w:pPr>
      <w:autoSpaceDE w:val="0"/>
      <w:autoSpaceDN w:val="0"/>
      <w:adjustRightInd w:val="0"/>
      <w:spacing w:before="60" w:line="240" w:lineRule="auto"/>
      <w:ind w:right="1985"/>
      <w:jc w:val="left"/>
    </w:pPr>
    <w:rPr>
      <w:b/>
      <w:color w:val="333333"/>
    </w:rPr>
  </w:style>
  <w:style w:type="paragraph" w:styleId="CommentSubject">
    <w:name w:val="annotation subject"/>
    <w:basedOn w:val="CommentText"/>
    <w:next w:val="CommentText"/>
    <w:semiHidden/>
    <w:rsid w:val="008E21DE"/>
    <w:pPr>
      <w:spacing w:before="0" w:after="100" w:line="280" w:lineRule="exact"/>
    </w:pPr>
    <w:rPr>
      <w:b/>
      <w:bCs/>
      <w:sz w:val="22"/>
    </w:rPr>
  </w:style>
  <w:style w:type="paragraph" w:customStyle="1" w:styleId="Text">
    <w:name w:val="Text"/>
    <w:basedOn w:val="Normal"/>
    <w:rsid w:val="008E21DE"/>
    <w:pPr>
      <w:spacing w:before="0" w:after="80" w:line="260" w:lineRule="exact"/>
    </w:pPr>
    <w:rPr>
      <w:rFonts w:cs="Arial"/>
      <w:szCs w:val="22"/>
    </w:rPr>
  </w:style>
  <w:style w:type="paragraph" w:styleId="Quote">
    <w:name w:val="Quote"/>
    <w:basedOn w:val="Normal"/>
    <w:next w:val="Normal"/>
    <w:uiPriority w:val="29"/>
    <w:qFormat/>
    <w:rsid w:val="001159E9"/>
    <w:pPr>
      <w:spacing w:before="200" w:after="160"/>
      <w:ind w:left="864" w:right="864"/>
      <w:jc w:val="center"/>
    </w:pPr>
    <w:rPr>
      <w:i/>
      <w:iCs/>
      <w:color w:val="404040" w:themeColor="text1" w:themeTint="BF"/>
    </w:rPr>
  </w:style>
  <w:style w:type="paragraph" w:styleId="ListParagraph">
    <w:name w:val="List Paragraph"/>
    <w:aliases w:val="Nummerierung"/>
    <w:basedOn w:val="Normal"/>
    <w:uiPriority w:val="34"/>
    <w:qFormat/>
    <w:rsid w:val="00D8265D"/>
    <w:pPr>
      <w:ind w:left="720"/>
      <w:contextualSpacing/>
    </w:pPr>
  </w:style>
  <w:style w:type="character" w:styleId="Emphasis">
    <w:name w:val="Emphasis"/>
    <w:basedOn w:val="DefaultParagraphFont"/>
    <w:uiPriority w:val="20"/>
    <w:qFormat/>
    <w:rsid w:val="009812E1"/>
    <w:rPr>
      <w:i/>
      <w:iCs/>
    </w:rPr>
  </w:style>
  <w:style w:type="character" w:customStyle="1" w:styleId="zit">
    <w:name w:val="zit"/>
    <w:basedOn w:val="DefaultParagraphFont"/>
    <w:rsid w:val="009812E1"/>
  </w:style>
  <w:style w:type="character" w:customStyle="1" w:styleId="paragr">
    <w:name w:val="paragr"/>
    <w:basedOn w:val="DefaultParagraphFont"/>
    <w:rsid w:val="009812E1"/>
  </w:style>
  <w:style w:type="paragraph" w:styleId="Revision">
    <w:name w:val="Revision"/>
    <w:hidden/>
    <w:uiPriority w:val="99"/>
    <w:semiHidden/>
    <w:rsid w:val="00BE2137"/>
    <w:rPr>
      <w:rFonts w:ascii="Arial" w:hAnsi="Arial"/>
      <w:sz w:val="22"/>
    </w:rPr>
  </w:style>
  <w:style w:type="paragraph" w:customStyle="1" w:styleId="Listenabsatz1">
    <w:name w:val="Listenabsatz1"/>
    <w:basedOn w:val="Normal"/>
    <w:uiPriority w:val="99"/>
    <w:rsid w:val="00773A81"/>
    <w:pPr>
      <w:spacing w:before="0" w:line="312" w:lineRule="auto"/>
      <w:ind w:left="720" w:hanging="357"/>
      <w:contextualSpacing/>
    </w:pPr>
    <w:rPr>
      <w:rFonts w:cs="Arial"/>
      <w:szCs w:val="22"/>
    </w:rPr>
  </w:style>
  <w:style w:type="character" w:customStyle="1" w:styleId="CommentTextChar">
    <w:name w:val="Comment Text Char"/>
    <w:basedOn w:val="DefaultParagraphFont"/>
    <w:link w:val="CommentText"/>
    <w:uiPriority w:val="99"/>
    <w:semiHidden/>
    <w:rsid w:val="007A7024"/>
    <w:rPr>
      <w:rFonts w:ascii="Arial" w:hAnsi="Arial"/>
    </w:rPr>
  </w:style>
  <w:style w:type="character" w:customStyle="1" w:styleId="Heading1Char">
    <w:name w:val="Heading 1 Char"/>
    <w:basedOn w:val="DefaultParagraphFont"/>
    <w:link w:val="Heading1"/>
    <w:rsid w:val="00AB583F"/>
    <w:rPr>
      <w:rFonts w:ascii="Arial" w:hAnsi="Arial"/>
      <w:b/>
      <w:kern w:val="28"/>
      <w:sz w:val="24"/>
    </w:rPr>
  </w:style>
  <w:style w:type="character" w:customStyle="1" w:styleId="Heading2Char">
    <w:name w:val="Heading 2 Char"/>
    <w:basedOn w:val="DefaultParagraphFont"/>
    <w:link w:val="Heading2"/>
    <w:rsid w:val="00AB583F"/>
    <w:rPr>
      <w:rFonts w:ascii="Arial" w:hAnsi="Arial"/>
      <w:b/>
      <w:kern w:val="28"/>
      <w:sz w:val="24"/>
    </w:rPr>
  </w:style>
  <w:style w:type="paragraph" w:styleId="NormalWeb">
    <w:name w:val="Normal (Web)"/>
    <w:basedOn w:val="Normal"/>
    <w:uiPriority w:val="99"/>
    <w:semiHidden/>
    <w:unhideWhenUsed/>
    <w:rsid w:val="00336479"/>
    <w:pPr>
      <w:spacing w:before="100" w:beforeAutospacing="1" w:after="100" w:afterAutospacing="1" w:line="240" w:lineRule="auto"/>
      <w:jc w:val="left"/>
    </w:pPr>
    <w:rPr>
      <w:rFonts w:ascii="Times New Roman" w:hAnsi="Times New Roman"/>
      <w:sz w:val="24"/>
      <w:szCs w:val="24"/>
    </w:rPr>
  </w:style>
  <w:style w:type="character" w:customStyle="1" w:styleId="sidebar-outside">
    <w:name w:val="sidebar-outside"/>
    <w:basedOn w:val="DefaultParagraphFont"/>
    <w:rsid w:val="00336479"/>
  </w:style>
  <w:style w:type="character" w:customStyle="1" w:styleId="unsichtbar">
    <w:name w:val="unsichtbar"/>
    <w:basedOn w:val="DefaultParagraphFont"/>
    <w:rsid w:val="00336479"/>
  </w:style>
  <w:style w:type="character" w:styleId="UnresolvedMention">
    <w:name w:val="Unresolved Mention"/>
    <w:basedOn w:val="DefaultParagraphFont"/>
    <w:uiPriority w:val="99"/>
    <w:semiHidden/>
    <w:unhideWhenUsed/>
    <w:rsid w:val="001841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07634">
      <w:bodyDiv w:val="1"/>
      <w:marLeft w:val="0"/>
      <w:marRight w:val="0"/>
      <w:marTop w:val="0"/>
      <w:marBottom w:val="0"/>
      <w:divBdr>
        <w:top w:val="none" w:sz="0" w:space="0" w:color="auto"/>
        <w:left w:val="none" w:sz="0" w:space="0" w:color="auto"/>
        <w:bottom w:val="none" w:sz="0" w:space="0" w:color="auto"/>
        <w:right w:val="none" w:sz="0" w:space="0" w:color="auto"/>
      </w:divBdr>
    </w:div>
    <w:div w:id="581648453">
      <w:bodyDiv w:val="1"/>
      <w:marLeft w:val="0"/>
      <w:marRight w:val="0"/>
      <w:marTop w:val="0"/>
      <w:marBottom w:val="0"/>
      <w:divBdr>
        <w:top w:val="none" w:sz="0" w:space="0" w:color="auto"/>
        <w:left w:val="none" w:sz="0" w:space="0" w:color="auto"/>
        <w:bottom w:val="none" w:sz="0" w:space="0" w:color="auto"/>
        <w:right w:val="none" w:sz="0" w:space="0" w:color="auto"/>
      </w:divBdr>
      <w:divsChild>
        <w:div w:id="2055348314">
          <w:marLeft w:val="0"/>
          <w:marRight w:val="0"/>
          <w:marTop w:val="0"/>
          <w:marBottom w:val="0"/>
          <w:divBdr>
            <w:top w:val="none" w:sz="0" w:space="0" w:color="auto"/>
            <w:left w:val="none" w:sz="0" w:space="0" w:color="auto"/>
            <w:bottom w:val="none" w:sz="0" w:space="0" w:color="auto"/>
            <w:right w:val="none" w:sz="0" w:space="0" w:color="auto"/>
          </w:divBdr>
        </w:div>
        <w:div w:id="749618444">
          <w:marLeft w:val="0"/>
          <w:marRight w:val="0"/>
          <w:marTop w:val="0"/>
          <w:marBottom w:val="0"/>
          <w:divBdr>
            <w:top w:val="none" w:sz="0" w:space="0" w:color="auto"/>
            <w:left w:val="none" w:sz="0" w:space="0" w:color="auto"/>
            <w:bottom w:val="none" w:sz="0" w:space="0" w:color="auto"/>
            <w:right w:val="none" w:sz="0" w:space="0" w:color="auto"/>
          </w:divBdr>
        </w:div>
        <w:div w:id="1957365190">
          <w:marLeft w:val="0"/>
          <w:marRight w:val="0"/>
          <w:marTop w:val="0"/>
          <w:marBottom w:val="0"/>
          <w:divBdr>
            <w:top w:val="none" w:sz="0" w:space="0" w:color="auto"/>
            <w:left w:val="none" w:sz="0" w:space="0" w:color="auto"/>
            <w:bottom w:val="none" w:sz="0" w:space="0" w:color="auto"/>
            <w:right w:val="none" w:sz="0" w:space="0" w:color="auto"/>
          </w:divBdr>
        </w:div>
        <w:div w:id="324864812">
          <w:marLeft w:val="0"/>
          <w:marRight w:val="0"/>
          <w:marTop w:val="0"/>
          <w:marBottom w:val="0"/>
          <w:divBdr>
            <w:top w:val="none" w:sz="0" w:space="0" w:color="auto"/>
            <w:left w:val="none" w:sz="0" w:space="0" w:color="auto"/>
            <w:bottom w:val="none" w:sz="0" w:space="0" w:color="auto"/>
            <w:right w:val="none" w:sz="0" w:space="0" w:color="auto"/>
          </w:divBdr>
        </w:div>
      </w:divsChild>
    </w:div>
    <w:div w:id="706564059">
      <w:bodyDiv w:val="1"/>
      <w:marLeft w:val="0"/>
      <w:marRight w:val="0"/>
      <w:marTop w:val="0"/>
      <w:marBottom w:val="0"/>
      <w:divBdr>
        <w:top w:val="none" w:sz="0" w:space="0" w:color="auto"/>
        <w:left w:val="none" w:sz="0" w:space="0" w:color="auto"/>
        <w:bottom w:val="none" w:sz="0" w:space="0" w:color="auto"/>
        <w:right w:val="none" w:sz="0" w:space="0" w:color="auto"/>
      </w:divBdr>
      <w:divsChild>
        <w:div w:id="6257561">
          <w:marLeft w:val="0"/>
          <w:marRight w:val="0"/>
          <w:marTop w:val="0"/>
          <w:marBottom w:val="0"/>
          <w:divBdr>
            <w:top w:val="none" w:sz="0" w:space="0" w:color="auto"/>
            <w:left w:val="none" w:sz="0" w:space="0" w:color="auto"/>
            <w:bottom w:val="none" w:sz="0" w:space="0" w:color="auto"/>
            <w:right w:val="none" w:sz="0" w:space="0" w:color="auto"/>
          </w:divBdr>
        </w:div>
        <w:div w:id="694187637">
          <w:marLeft w:val="0"/>
          <w:marRight w:val="0"/>
          <w:marTop w:val="0"/>
          <w:marBottom w:val="0"/>
          <w:divBdr>
            <w:top w:val="none" w:sz="0" w:space="0" w:color="auto"/>
            <w:left w:val="none" w:sz="0" w:space="0" w:color="auto"/>
            <w:bottom w:val="none" w:sz="0" w:space="0" w:color="auto"/>
            <w:right w:val="none" w:sz="0" w:space="0" w:color="auto"/>
          </w:divBdr>
        </w:div>
        <w:div w:id="750810401">
          <w:marLeft w:val="0"/>
          <w:marRight w:val="0"/>
          <w:marTop w:val="0"/>
          <w:marBottom w:val="0"/>
          <w:divBdr>
            <w:top w:val="none" w:sz="0" w:space="0" w:color="auto"/>
            <w:left w:val="none" w:sz="0" w:space="0" w:color="auto"/>
            <w:bottom w:val="none" w:sz="0" w:space="0" w:color="auto"/>
            <w:right w:val="none" w:sz="0" w:space="0" w:color="auto"/>
          </w:divBdr>
        </w:div>
        <w:div w:id="1090078699">
          <w:marLeft w:val="0"/>
          <w:marRight w:val="0"/>
          <w:marTop w:val="0"/>
          <w:marBottom w:val="0"/>
          <w:divBdr>
            <w:top w:val="none" w:sz="0" w:space="0" w:color="auto"/>
            <w:left w:val="none" w:sz="0" w:space="0" w:color="auto"/>
            <w:bottom w:val="none" w:sz="0" w:space="0" w:color="auto"/>
            <w:right w:val="none" w:sz="0" w:space="0" w:color="auto"/>
          </w:divBdr>
        </w:div>
        <w:div w:id="1475946280">
          <w:marLeft w:val="0"/>
          <w:marRight w:val="0"/>
          <w:marTop w:val="0"/>
          <w:marBottom w:val="0"/>
          <w:divBdr>
            <w:top w:val="none" w:sz="0" w:space="0" w:color="auto"/>
            <w:left w:val="none" w:sz="0" w:space="0" w:color="auto"/>
            <w:bottom w:val="none" w:sz="0" w:space="0" w:color="auto"/>
            <w:right w:val="none" w:sz="0" w:space="0" w:color="auto"/>
          </w:divBdr>
        </w:div>
      </w:divsChild>
    </w:div>
    <w:div w:id="718018080">
      <w:bodyDiv w:val="1"/>
      <w:marLeft w:val="0"/>
      <w:marRight w:val="0"/>
      <w:marTop w:val="0"/>
      <w:marBottom w:val="0"/>
      <w:divBdr>
        <w:top w:val="none" w:sz="0" w:space="0" w:color="auto"/>
        <w:left w:val="none" w:sz="0" w:space="0" w:color="auto"/>
        <w:bottom w:val="none" w:sz="0" w:space="0" w:color="auto"/>
        <w:right w:val="none" w:sz="0" w:space="0" w:color="auto"/>
      </w:divBdr>
    </w:div>
    <w:div w:id="784080812">
      <w:bodyDiv w:val="1"/>
      <w:marLeft w:val="0"/>
      <w:marRight w:val="0"/>
      <w:marTop w:val="0"/>
      <w:marBottom w:val="0"/>
      <w:divBdr>
        <w:top w:val="none" w:sz="0" w:space="0" w:color="auto"/>
        <w:left w:val="none" w:sz="0" w:space="0" w:color="auto"/>
        <w:bottom w:val="none" w:sz="0" w:space="0" w:color="auto"/>
        <w:right w:val="none" w:sz="0" w:space="0" w:color="auto"/>
      </w:divBdr>
      <w:divsChild>
        <w:div w:id="1985234113">
          <w:marLeft w:val="0"/>
          <w:marRight w:val="0"/>
          <w:marTop w:val="0"/>
          <w:marBottom w:val="0"/>
          <w:divBdr>
            <w:top w:val="none" w:sz="0" w:space="0" w:color="auto"/>
            <w:left w:val="none" w:sz="0" w:space="0" w:color="auto"/>
            <w:bottom w:val="none" w:sz="0" w:space="0" w:color="auto"/>
            <w:right w:val="none" w:sz="0" w:space="0" w:color="auto"/>
          </w:divBdr>
          <w:divsChild>
            <w:div w:id="10035857">
              <w:marLeft w:val="0"/>
              <w:marRight w:val="0"/>
              <w:marTop w:val="0"/>
              <w:marBottom w:val="0"/>
              <w:divBdr>
                <w:top w:val="none" w:sz="0" w:space="0" w:color="auto"/>
                <w:left w:val="none" w:sz="0" w:space="0" w:color="auto"/>
                <w:bottom w:val="none" w:sz="0" w:space="0" w:color="auto"/>
                <w:right w:val="none" w:sz="0" w:space="0" w:color="auto"/>
              </w:divBdr>
            </w:div>
            <w:div w:id="53436437">
              <w:marLeft w:val="0"/>
              <w:marRight w:val="0"/>
              <w:marTop w:val="0"/>
              <w:marBottom w:val="0"/>
              <w:divBdr>
                <w:top w:val="none" w:sz="0" w:space="0" w:color="auto"/>
                <w:left w:val="none" w:sz="0" w:space="0" w:color="auto"/>
                <w:bottom w:val="none" w:sz="0" w:space="0" w:color="auto"/>
                <w:right w:val="none" w:sz="0" w:space="0" w:color="auto"/>
              </w:divBdr>
            </w:div>
            <w:div w:id="65305627">
              <w:marLeft w:val="0"/>
              <w:marRight w:val="0"/>
              <w:marTop w:val="0"/>
              <w:marBottom w:val="0"/>
              <w:divBdr>
                <w:top w:val="none" w:sz="0" w:space="0" w:color="auto"/>
                <w:left w:val="none" w:sz="0" w:space="0" w:color="auto"/>
                <w:bottom w:val="none" w:sz="0" w:space="0" w:color="auto"/>
                <w:right w:val="none" w:sz="0" w:space="0" w:color="auto"/>
              </w:divBdr>
            </w:div>
            <w:div w:id="141317126">
              <w:marLeft w:val="0"/>
              <w:marRight w:val="0"/>
              <w:marTop w:val="0"/>
              <w:marBottom w:val="0"/>
              <w:divBdr>
                <w:top w:val="none" w:sz="0" w:space="0" w:color="auto"/>
                <w:left w:val="none" w:sz="0" w:space="0" w:color="auto"/>
                <w:bottom w:val="none" w:sz="0" w:space="0" w:color="auto"/>
                <w:right w:val="none" w:sz="0" w:space="0" w:color="auto"/>
              </w:divBdr>
            </w:div>
            <w:div w:id="284316132">
              <w:marLeft w:val="0"/>
              <w:marRight w:val="0"/>
              <w:marTop w:val="0"/>
              <w:marBottom w:val="0"/>
              <w:divBdr>
                <w:top w:val="none" w:sz="0" w:space="0" w:color="auto"/>
                <w:left w:val="none" w:sz="0" w:space="0" w:color="auto"/>
                <w:bottom w:val="none" w:sz="0" w:space="0" w:color="auto"/>
                <w:right w:val="none" w:sz="0" w:space="0" w:color="auto"/>
              </w:divBdr>
            </w:div>
            <w:div w:id="419370004">
              <w:marLeft w:val="0"/>
              <w:marRight w:val="0"/>
              <w:marTop w:val="0"/>
              <w:marBottom w:val="0"/>
              <w:divBdr>
                <w:top w:val="none" w:sz="0" w:space="0" w:color="auto"/>
                <w:left w:val="none" w:sz="0" w:space="0" w:color="auto"/>
                <w:bottom w:val="none" w:sz="0" w:space="0" w:color="auto"/>
                <w:right w:val="none" w:sz="0" w:space="0" w:color="auto"/>
              </w:divBdr>
            </w:div>
            <w:div w:id="485902782">
              <w:marLeft w:val="0"/>
              <w:marRight w:val="0"/>
              <w:marTop w:val="0"/>
              <w:marBottom w:val="0"/>
              <w:divBdr>
                <w:top w:val="none" w:sz="0" w:space="0" w:color="auto"/>
                <w:left w:val="none" w:sz="0" w:space="0" w:color="auto"/>
                <w:bottom w:val="none" w:sz="0" w:space="0" w:color="auto"/>
                <w:right w:val="none" w:sz="0" w:space="0" w:color="auto"/>
              </w:divBdr>
            </w:div>
            <w:div w:id="493574468">
              <w:marLeft w:val="0"/>
              <w:marRight w:val="0"/>
              <w:marTop w:val="0"/>
              <w:marBottom w:val="0"/>
              <w:divBdr>
                <w:top w:val="none" w:sz="0" w:space="0" w:color="auto"/>
                <w:left w:val="none" w:sz="0" w:space="0" w:color="auto"/>
                <w:bottom w:val="none" w:sz="0" w:space="0" w:color="auto"/>
                <w:right w:val="none" w:sz="0" w:space="0" w:color="auto"/>
              </w:divBdr>
            </w:div>
            <w:div w:id="527530521">
              <w:marLeft w:val="0"/>
              <w:marRight w:val="0"/>
              <w:marTop w:val="0"/>
              <w:marBottom w:val="0"/>
              <w:divBdr>
                <w:top w:val="none" w:sz="0" w:space="0" w:color="auto"/>
                <w:left w:val="none" w:sz="0" w:space="0" w:color="auto"/>
                <w:bottom w:val="none" w:sz="0" w:space="0" w:color="auto"/>
                <w:right w:val="none" w:sz="0" w:space="0" w:color="auto"/>
              </w:divBdr>
            </w:div>
            <w:div w:id="566694316">
              <w:marLeft w:val="0"/>
              <w:marRight w:val="0"/>
              <w:marTop w:val="0"/>
              <w:marBottom w:val="0"/>
              <w:divBdr>
                <w:top w:val="none" w:sz="0" w:space="0" w:color="auto"/>
                <w:left w:val="none" w:sz="0" w:space="0" w:color="auto"/>
                <w:bottom w:val="none" w:sz="0" w:space="0" w:color="auto"/>
                <w:right w:val="none" w:sz="0" w:space="0" w:color="auto"/>
              </w:divBdr>
            </w:div>
            <w:div w:id="691609083">
              <w:marLeft w:val="0"/>
              <w:marRight w:val="0"/>
              <w:marTop w:val="0"/>
              <w:marBottom w:val="0"/>
              <w:divBdr>
                <w:top w:val="none" w:sz="0" w:space="0" w:color="auto"/>
                <w:left w:val="none" w:sz="0" w:space="0" w:color="auto"/>
                <w:bottom w:val="none" w:sz="0" w:space="0" w:color="auto"/>
                <w:right w:val="none" w:sz="0" w:space="0" w:color="auto"/>
              </w:divBdr>
            </w:div>
            <w:div w:id="769202208">
              <w:marLeft w:val="0"/>
              <w:marRight w:val="0"/>
              <w:marTop w:val="0"/>
              <w:marBottom w:val="0"/>
              <w:divBdr>
                <w:top w:val="none" w:sz="0" w:space="0" w:color="auto"/>
                <w:left w:val="none" w:sz="0" w:space="0" w:color="auto"/>
                <w:bottom w:val="none" w:sz="0" w:space="0" w:color="auto"/>
                <w:right w:val="none" w:sz="0" w:space="0" w:color="auto"/>
              </w:divBdr>
            </w:div>
            <w:div w:id="790247503">
              <w:marLeft w:val="0"/>
              <w:marRight w:val="0"/>
              <w:marTop w:val="0"/>
              <w:marBottom w:val="0"/>
              <w:divBdr>
                <w:top w:val="none" w:sz="0" w:space="0" w:color="auto"/>
                <w:left w:val="none" w:sz="0" w:space="0" w:color="auto"/>
                <w:bottom w:val="none" w:sz="0" w:space="0" w:color="auto"/>
                <w:right w:val="none" w:sz="0" w:space="0" w:color="auto"/>
              </w:divBdr>
            </w:div>
            <w:div w:id="835540221">
              <w:marLeft w:val="0"/>
              <w:marRight w:val="0"/>
              <w:marTop w:val="0"/>
              <w:marBottom w:val="0"/>
              <w:divBdr>
                <w:top w:val="none" w:sz="0" w:space="0" w:color="auto"/>
                <w:left w:val="none" w:sz="0" w:space="0" w:color="auto"/>
                <w:bottom w:val="none" w:sz="0" w:space="0" w:color="auto"/>
                <w:right w:val="none" w:sz="0" w:space="0" w:color="auto"/>
              </w:divBdr>
            </w:div>
            <w:div w:id="842432460">
              <w:marLeft w:val="0"/>
              <w:marRight w:val="0"/>
              <w:marTop w:val="0"/>
              <w:marBottom w:val="0"/>
              <w:divBdr>
                <w:top w:val="none" w:sz="0" w:space="0" w:color="auto"/>
                <w:left w:val="none" w:sz="0" w:space="0" w:color="auto"/>
                <w:bottom w:val="none" w:sz="0" w:space="0" w:color="auto"/>
                <w:right w:val="none" w:sz="0" w:space="0" w:color="auto"/>
              </w:divBdr>
            </w:div>
            <w:div w:id="957299145">
              <w:marLeft w:val="0"/>
              <w:marRight w:val="0"/>
              <w:marTop w:val="0"/>
              <w:marBottom w:val="0"/>
              <w:divBdr>
                <w:top w:val="none" w:sz="0" w:space="0" w:color="auto"/>
                <w:left w:val="none" w:sz="0" w:space="0" w:color="auto"/>
                <w:bottom w:val="none" w:sz="0" w:space="0" w:color="auto"/>
                <w:right w:val="none" w:sz="0" w:space="0" w:color="auto"/>
              </w:divBdr>
            </w:div>
            <w:div w:id="1002901423">
              <w:marLeft w:val="0"/>
              <w:marRight w:val="0"/>
              <w:marTop w:val="0"/>
              <w:marBottom w:val="0"/>
              <w:divBdr>
                <w:top w:val="none" w:sz="0" w:space="0" w:color="auto"/>
                <w:left w:val="none" w:sz="0" w:space="0" w:color="auto"/>
                <w:bottom w:val="none" w:sz="0" w:space="0" w:color="auto"/>
                <w:right w:val="none" w:sz="0" w:space="0" w:color="auto"/>
              </w:divBdr>
            </w:div>
            <w:div w:id="1170097296">
              <w:marLeft w:val="0"/>
              <w:marRight w:val="0"/>
              <w:marTop w:val="0"/>
              <w:marBottom w:val="0"/>
              <w:divBdr>
                <w:top w:val="none" w:sz="0" w:space="0" w:color="auto"/>
                <w:left w:val="none" w:sz="0" w:space="0" w:color="auto"/>
                <w:bottom w:val="none" w:sz="0" w:space="0" w:color="auto"/>
                <w:right w:val="none" w:sz="0" w:space="0" w:color="auto"/>
              </w:divBdr>
            </w:div>
            <w:div w:id="1399749374">
              <w:marLeft w:val="0"/>
              <w:marRight w:val="0"/>
              <w:marTop w:val="0"/>
              <w:marBottom w:val="0"/>
              <w:divBdr>
                <w:top w:val="none" w:sz="0" w:space="0" w:color="auto"/>
                <w:left w:val="none" w:sz="0" w:space="0" w:color="auto"/>
                <w:bottom w:val="none" w:sz="0" w:space="0" w:color="auto"/>
                <w:right w:val="none" w:sz="0" w:space="0" w:color="auto"/>
              </w:divBdr>
            </w:div>
            <w:div w:id="1421368130">
              <w:marLeft w:val="0"/>
              <w:marRight w:val="0"/>
              <w:marTop w:val="0"/>
              <w:marBottom w:val="0"/>
              <w:divBdr>
                <w:top w:val="none" w:sz="0" w:space="0" w:color="auto"/>
                <w:left w:val="none" w:sz="0" w:space="0" w:color="auto"/>
                <w:bottom w:val="none" w:sz="0" w:space="0" w:color="auto"/>
                <w:right w:val="none" w:sz="0" w:space="0" w:color="auto"/>
              </w:divBdr>
            </w:div>
            <w:div w:id="1481995132">
              <w:marLeft w:val="0"/>
              <w:marRight w:val="0"/>
              <w:marTop w:val="0"/>
              <w:marBottom w:val="0"/>
              <w:divBdr>
                <w:top w:val="none" w:sz="0" w:space="0" w:color="auto"/>
                <w:left w:val="none" w:sz="0" w:space="0" w:color="auto"/>
                <w:bottom w:val="none" w:sz="0" w:space="0" w:color="auto"/>
                <w:right w:val="none" w:sz="0" w:space="0" w:color="auto"/>
              </w:divBdr>
            </w:div>
            <w:div w:id="1537237229">
              <w:marLeft w:val="0"/>
              <w:marRight w:val="0"/>
              <w:marTop w:val="0"/>
              <w:marBottom w:val="0"/>
              <w:divBdr>
                <w:top w:val="none" w:sz="0" w:space="0" w:color="auto"/>
                <w:left w:val="none" w:sz="0" w:space="0" w:color="auto"/>
                <w:bottom w:val="none" w:sz="0" w:space="0" w:color="auto"/>
                <w:right w:val="none" w:sz="0" w:space="0" w:color="auto"/>
              </w:divBdr>
            </w:div>
            <w:div w:id="1631134595">
              <w:marLeft w:val="0"/>
              <w:marRight w:val="0"/>
              <w:marTop w:val="0"/>
              <w:marBottom w:val="0"/>
              <w:divBdr>
                <w:top w:val="none" w:sz="0" w:space="0" w:color="auto"/>
                <w:left w:val="none" w:sz="0" w:space="0" w:color="auto"/>
                <w:bottom w:val="none" w:sz="0" w:space="0" w:color="auto"/>
                <w:right w:val="none" w:sz="0" w:space="0" w:color="auto"/>
              </w:divBdr>
            </w:div>
            <w:div w:id="1699742145">
              <w:marLeft w:val="0"/>
              <w:marRight w:val="0"/>
              <w:marTop w:val="0"/>
              <w:marBottom w:val="0"/>
              <w:divBdr>
                <w:top w:val="none" w:sz="0" w:space="0" w:color="auto"/>
                <w:left w:val="none" w:sz="0" w:space="0" w:color="auto"/>
                <w:bottom w:val="none" w:sz="0" w:space="0" w:color="auto"/>
                <w:right w:val="none" w:sz="0" w:space="0" w:color="auto"/>
              </w:divBdr>
            </w:div>
            <w:div w:id="1864980809">
              <w:marLeft w:val="0"/>
              <w:marRight w:val="0"/>
              <w:marTop w:val="0"/>
              <w:marBottom w:val="0"/>
              <w:divBdr>
                <w:top w:val="none" w:sz="0" w:space="0" w:color="auto"/>
                <w:left w:val="none" w:sz="0" w:space="0" w:color="auto"/>
                <w:bottom w:val="none" w:sz="0" w:space="0" w:color="auto"/>
                <w:right w:val="none" w:sz="0" w:space="0" w:color="auto"/>
              </w:divBdr>
            </w:div>
            <w:div w:id="189951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567109">
      <w:bodyDiv w:val="1"/>
      <w:marLeft w:val="0"/>
      <w:marRight w:val="0"/>
      <w:marTop w:val="0"/>
      <w:marBottom w:val="0"/>
      <w:divBdr>
        <w:top w:val="none" w:sz="0" w:space="0" w:color="auto"/>
        <w:left w:val="none" w:sz="0" w:space="0" w:color="auto"/>
        <w:bottom w:val="none" w:sz="0" w:space="0" w:color="auto"/>
        <w:right w:val="none" w:sz="0" w:space="0" w:color="auto"/>
      </w:divBdr>
      <w:divsChild>
        <w:div w:id="381293986">
          <w:marLeft w:val="0"/>
          <w:marRight w:val="0"/>
          <w:marTop w:val="0"/>
          <w:marBottom w:val="0"/>
          <w:divBdr>
            <w:top w:val="none" w:sz="0" w:space="0" w:color="auto"/>
            <w:left w:val="none" w:sz="0" w:space="0" w:color="auto"/>
            <w:bottom w:val="none" w:sz="0" w:space="0" w:color="auto"/>
            <w:right w:val="none" w:sz="0" w:space="0" w:color="auto"/>
          </w:divBdr>
        </w:div>
        <w:div w:id="414594589">
          <w:marLeft w:val="0"/>
          <w:marRight w:val="0"/>
          <w:marTop w:val="0"/>
          <w:marBottom w:val="0"/>
          <w:divBdr>
            <w:top w:val="none" w:sz="0" w:space="0" w:color="auto"/>
            <w:left w:val="none" w:sz="0" w:space="0" w:color="auto"/>
            <w:bottom w:val="none" w:sz="0" w:space="0" w:color="auto"/>
            <w:right w:val="none" w:sz="0" w:space="0" w:color="auto"/>
          </w:divBdr>
        </w:div>
        <w:div w:id="863708268">
          <w:marLeft w:val="0"/>
          <w:marRight w:val="0"/>
          <w:marTop w:val="0"/>
          <w:marBottom w:val="0"/>
          <w:divBdr>
            <w:top w:val="none" w:sz="0" w:space="0" w:color="auto"/>
            <w:left w:val="none" w:sz="0" w:space="0" w:color="auto"/>
            <w:bottom w:val="none" w:sz="0" w:space="0" w:color="auto"/>
            <w:right w:val="none" w:sz="0" w:space="0" w:color="auto"/>
          </w:divBdr>
        </w:div>
        <w:div w:id="1510368420">
          <w:marLeft w:val="0"/>
          <w:marRight w:val="0"/>
          <w:marTop w:val="0"/>
          <w:marBottom w:val="0"/>
          <w:divBdr>
            <w:top w:val="none" w:sz="0" w:space="0" w:color="auto"/>
            <w:left w:val="none" w:sz="0" w:space="0" w:color="auto"/>
            <w:bottom w:val="none" w:sz="0" w:space="0" w:color="auto"/>
            <w:right w:val="none" w:sz="0" w:space="0" w:color="auto"/>
          </w:divBdr>
        </w:div>
        <w:div w:id="1889026315">
          <w:marLeft w:val="0"/>
          <w:marRight w:val="0"/>
          <w:marTop w:val="0"/>
          <w:marBottom w:val="0"/>
          <w:divBdr>
            <w:top w:val="none" w:sz="0" w:space="0" w:color="auto"/>
            <w:left w:val="none" w:sz="0" w:space="0" w:color="auto"/>
            <w:bottom w:val="none" w:sz="0" w:space="0" w:color="auto"/>
            <w:right w:val="none" w:sz="0" w:space="0" w:color="auto"/>
          </w:divBdr>
        </w:div>
      </w:divsChild>
    </w:div>
    <w:div w:id="1454592193">
      <w:bodyDiv w:val="1"/>
      <w:marLeft w:val="0"/>
      <w:marRight w:val="0"/>
      <w:marTop w:val="0"/>
      <w:marBottom w:val="0"/>
      <w:divBdr>
        <w:top w:val="none" w:sz="0" w:space="0" w:color="auto"/>
        <w:left w:val="none" w:sz="0" w:space="0" w:color="auto"/>
        <w:bottom w:val="none" w:sz="0" w:space="0" w:color="auto"/>
        <w:right w:val="none" w:sz="0" w:space="0" w:color="auto"/>
      </w:divBdr>
    </w:div>
    <w:div w:id="1493983287">
      <w:bodyDiv w:val="1"/>
      <w:marLeft w:val="0"/>
      <w:marRight w:val="0"/>
      <w:marTop w:val="0"/>
      <w:marBottom w:val="0"/>
      <w:divBdr>
        <w:top w:val="none" w:sz="0" w:space="0" w:color="auto"/>
        <w:left w:val="none" w:sz="0" w:space="0" w:color="auto"/>
        <w:bottom w:val="none" w:sz="0" w:space="0" w:color="auto"/>
        <w:right w:val="none" w:sz="0" w:space="0" w:color="auto"/>
      </w:divBdr>
    </w:div>
    <w:div w:id="1519150460">
      <w:bodyDiv w:val="1"/>
      <w:marLeft w:val="0"/>
      <w:marRight w:val="0"/>
      <w:marTop w:val="0"/>
      <w:marBottom w:val="0"/>
      <w:divBdr>
        <w:top w:val="none" w:sz="0" w:space="0" w:color="auto"/>
        <w:left w:val="none" w:sz="0" w:space="0" w:color="auto"/>
        <w:bottom w:val="none" w:sz="0" w:space="0" w:color="auto"/>
        <w:right w:val="none" w:sz="0" w:space="0" w:color="auto"/>
      </w:divBdr>
      <w:divsChild>
        <w:div w:id="1463496846">
          <w:marLeft w:val="0"/>
          <w:marRight w:val="0"/>
          <w:marTop w:val="0"/>
          <w:marBottom w:val="0"/>
          <w:divBdr>
            <w:top w:val="none" w:sz="0" w:space="0" w:color="auto"/>
            <w:left w:val="none" w:sz="0" w:space="0" w:color="auto"/>
            <w:bottom w:val="none" w:sz="0" w:space="0" w:color="auto"/>
            <w:right w:val="none" w:sz="0" w:space="0" w:color="auto"/>
          </w:divBdr>
          <w:divsChild>
            <w:div w:id="204100689">
              <w:marLeft w:val="0"/>
              <w:marRight w:val="0"/>
              <w:marTop w:val="0"/>
              <w:marBottom w:val="0"/>
              <w:divBdr>
                <w:top w:val="none" w:sz="0" w:space="0" w:color="auto"/>
                <w:left w:val="none" w:sz="0" w:space="0" w:color="auto"/>
                <w:bottom w:val="none" w:sz="0" w:space="0" w:color="auto"/>
                <w:right w:val="none" w:sz="0" w:space="0" w:color="auto"/>
              </w:divBdr>
            </w:div>
            <w:div w:id="235632649">
              <w:marLeft w:val="0"/>
              <w:marRight w:val="0"/>
              <w:marTop w:val="0"/>
              <w:marBottom w:val="0"/>
              <w:divBdr>
                <w:top w:val="none" w:sz="0" w:space="0" w:color="auto"/>
                <w:left w:val="none" w:sz="0" w:space="0" w:color="auto"/>
                <w:bottom w:val="none" w:sz="0" w:space="0" w:color="auto"/>
                <w:right w:val="none" w:sz="0" w:space="0" w:color="auto"/>
              </w:divBdr>
            </w:div>
            <w:div w:id="237136639">
              <w:marLeft w:val="0"/>
              <w:marRight w:val="0"/>
              <w:marTop w:val="0"/>
              <w:marBottom w:val="0"/>
              <w:divBdr>
                <w:top w:val="none" w:sz="0" w:space="0" w:color="auto"/>
                <w:left w:val="none" w:sz="0" w:space="0" w:color="auto"/>
                <w:bottom w:val="none" w:sz="0" w:space="0" w:color="auto"/>
                <w:right w:val="none" w:sz="0" w:space="0" w:color="auto"/>
              </w:divBdr>
            </w:div>
            <w:div w:id="250550796">
              <w:marLeft w:val="0"/>
              <w:marRight w:val="0"/>
              <w:marTop w:val="0"/>
              <w:marBottom w:val="0"/>
              <w:divBdr>
                <w:top w:val="none" w:sz="0" w:space="0" w:color="auto"/>
                <w:left w:val="none" w:sz="0" w:space="0" w:color="auto"/>
                <w:bottom w:val="none" w:sz="0" w:space="0" w:color="auto"/>
                <w:right w:val="none" w:sz="0" w:space="0" w:color="auto"/>
              </w:divBdr>
            </w:div>
            <w:div w:id="841313834">
              <w:marLeft w:val="0"/>
              <w:marRight w:val="0"/>
              <w:marTop w:val="0"/>
              <w:marBottom w:val="0"/>
              <w:divBdr>
                <w:top w:val="none" w:sz="0" w:space="0" w:color="auto"/>
                <w:left w:val="none" w:sz="0" w:space="0" w:color="auto"/>
                <w:bottom w:val="none" w:sz="0" w:space="0" w:color="auto"/>
                <w:right w:val="none" w:sz="0" w:space="0" w:color="auto"/>
              </w:divBdr>
            </w:div>
            <w:div w:id="1201241572">
              <w:marLeft w:val="0"/>
              <w:marRight w:val="0"/>
              <w:marTop w:val="0"/>
              <w:marBottom w:val="0"/>
              <w:divBdr>
                <w:top w:val="none" w:sz="0" w:space="0" w:color="auto"/>
                <w:left w:val="none" w:sz="0" w:space="0" w:color="auto"/>
                <w:bottom w:val="none" w:sz="0" w:space="0" w:color="auto"/>
                <w:right w:val="none" w:sz="0" w:space="0" w:color="auto"/>
              </w:divBdr>
            </w:div>
            <w:div w:id="1213419624">
              <w:marLeft w:val="0"/>
              <w:marRight w:val="0"/>
              <w:marTop w:val="0"/>
              <w:marBottom w:val="0"/>
              <w:divBdr>
                <w:top w:val="none" w:sz="0" w:space="0" w:color="auto"/>
                <w:left w:val="none" w:sz="0" w:space="0" w:color="auto"/>
                <w:bottom w:val="none" w:sz="0" w:space="0" w:color="auto"/>
                <w:right w:val="none" w:sz="0" w:space="0" w:color="auto"/>
              </w:divBdr>
            </w:div>
            <w:div w:id="1318655578">
              <w:marLeft w:val="0"/>
              <w:marRight w:val="0"/>
              <w:marTop w:val="0"/>
              <w:marBottom w:val="0"/>
              <w:divBdr>
                <w:top w:val="none" w:sz="0" w:space="0" w:color="auto"/>
                <w:left w:val="none" w:sz="0" w:space="0" w:color="auto"/>
                <w:bottom w:val="none" w:sz="0" w:space="0" w:color="auto"/>
                <w:right w:val="none" w:sz="0" w:space="0" w:color="auto"/>
              </w:divBdr>
            </w:div>
            <w:div w:id="1339232419">
              <w:marLeft w:val="0"/>
              <w:marRight w:val="0"/>
              <w:marTop w:val="0"/>
              <w:marBottom w:val="0"/>
              <w:divBdr>
                <w:top w:val="none" w:sz="0" w:space="0" w:color="auto"/>
                <w:left w:val="none" w:sz="0" w:space="0" w:color="auto"/>
                <w:bottom w:val="none" w:sz="0" w:space="0" w:color="auto"/>
                <w:right w:val="none" w:sz="0" w:space="0" w:color="auto"/>
              </w:divBdr>
            </w:div>
            <w:div w:id="1880126721">
              <w:marLeft w:val="0"/>
              <w:marRight w:val="0"/>
              <w:marTop w:val="0"/>
              <w:marBottom w:val="0"/>
              <w:divBdr>
                <w:top w:val="none" w:sz="0" w:space="0" w:color="auto"/>
                <w:left w:val="none" w:sz="0" w:space="0" w:color="auto"/>
                <w:bottom w:val="none" w:sz="0" w:space="0" w:color="auto"/>
                <w:right w:val="none" w:sz="0" w:space="0" w:color="auto"/>
              </w:divBdr>
            </w:div>
            <w:div w:id="1932202978">
              <w:marLeft w:val="0"/>
              <w:marRight w:val="0"/>
              <w:marTop w:val="0"/>
              <w:marBottom w:val="0"/>
              <w:divBdr>
                <w:top w:val="none" w:sz="0" w:space="0" w:color="auto"/>
                <w:left w:val="none" w:sz="0" w:space="0" w:color="auto"/>
                <w:bottom w:val="none" w:sz="0" w:space="0" w:color="auto"/>
                <w:right w:val="none" w:sz="0" w:space="0" w:color="auto"/>
              </w:divBdr>
            </w:div>
            <w:div w:id="207693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807175">
      <w:bodyDiv w:val="1"/>
      <w:marLeft w:val="0"/>
      <w:marRight w:val="0"/>
      <w:marTop w:val="0"/>
      <w:marBottom w:val="0"/>
      <w:divBdr>
        <w:top w:val="none" w:sz="0" w:space="0" w:color="auto"/>
        <w:left w:val="none" w:sz="0" w:space="0" w:color="auto"/>
        <w:bottom w:val="none" w:sz="0" w:space="0" w:color="auto"/>
        <w:right w:val="none" w:sz="0" w:space="0" w:color="auto"/>
      </w:divBdr>
    </w:div>
    <w:div w:id="1841194389">
      <w:bodyDiv w:val="1"/>
      <w:marLeft w:val="0"/>
      <w:marRight w:val="0"/>
      <w:marTop w:val="0"/>
      <w:marBottom w:val="0"/>
      <w:divBdr>
        <w:top w:val="none" w:sz="0" w:space="0" w:color="auto"/>
        <w:left w:val="none" w:sz="0" w:space="0" w:color="auto"/>
        <w:bottom w:val="none" w:sz="0" w:space="0" w:color="auto"/>
        <w:right w:val="none" w:sz="0" w:space="0" w:color="auto"/>
      </w:divBdr>
    </w:div>
    <w:div w:id="188228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gregor.raabe@bitmarck.d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mailto:datenschutz@bitmarck.de"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1247F2CBFB1D149928B694B57A16FE1" ma:contentTypeVersion="8" ma:contentTypeDescription="Ein neues Dokument erstellen." ma:contentTypeScope="" ma:versionID="0b54c6e2ad51753db551dba4e40bc8ba">
  <xsd:schema xmlns:xsd="http://www.w3.org/2001/XMLSchema" xmlns:xs="http://www.w3.org/2001/XMLSchema" xmlns:p="http://schemas.microsoft.com/office/2006/metadata/properties" xmlns:ns2="858b0bff-19cc-41c5-a794-054e62e85734" xmlns:ns3="4085b8b3-1650-498e-87ef-24041f6903f7" targetNamespace="http://schemas.microsoft.com/office/2006/metadata/properties" ma:root="true" ma:fieldsID="167ed59e3560b5c42f8a4686e2a5d6c5" ns2:_="" ns3:_="">
    <xsd:import namespace="858b0bff-19cc-41c5-a794-054e62e85734"/>
    <xsd:import namespace="4085b8b3-1650-498e-87ef-24041f6903f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Kommentare" minOccurs="0"/>
                <xsd:element ref="ns2:Haupt_x002d_SLV"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8b0bff-19cc-41c5-a794-054e62e857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Kommentare" ma:index="11" nillable="true" ma:displayName="Kommentare" ma:description="Hier können Kommentare und Fragen platziert werden. " ma:format="Dropdown" ma:internalName="Kommentare">
      <xsd:simpleType>
        <xsd:restriction base="dms:Note">
          <xsd:maxLength value="255"/>
        </xsd:restriction>
      </xsd:simpleType>
    </xsd:element>
    <xsd:element name="Haupt_x002d_SLV" ma:index="12" nillable="true" ma:displayName="Haupt-SLV" ma:format="Dropdown" ma:list="UserInfo" ma:SharePointGroup="0" ma:internalName="Haupt_x002d_SLV">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85b8b3-1650-498e-87ef-24041f6903f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Kommentare xmlns="858b0bff-19cc-41c5-a794-054e62e85734" xsi:nil="true"/>
    <Haupt_x002d_SLV xmlns="858b0bff-19cc-41c5-a794-054e62e85734">
      <UserInfo>
        <DisplayName/>
        <AccountId xsi:nil="true"/>
        <AccountType/>
      </UserInfo>
    </Haupt_x002d_SLV>
  </documentManagement>
</p:properties>
</file>

<file path=customXml/itemProps1.xml><?xml version="1.0" encoding="utf-8"?>
<ds:datastoreItem xmlns:ds="http://schemas.openxmlformats.org/officeDocument/2006/customXml" ds:itemID="{FD40DB54-425A-48F7-9F99-F9D463B23D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8b0bff-19cc-41c5-a794-054e62e85734"/>
    <ds:schemaRef ds:uri="4085b8b3-1650-498e-87ef-24041f690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B3469C-1EA5-443F-94D4-ED67376D9B02}">
  <ds:schemaRefs>
    <ds:schemaRef ds:uri="http://schemas.openxmlformats.org/officeDocument/2006/bibliography"/>
  </ds:schemaRefs>
</ds:datastoreItem>
</file>

<file path=customXml/itemProps3.xml><?xml version="1.0" encoding="utf-8"?>
<ds:datastoreItem xmlns:ds="http://schemas.openxmlformats.org/officeDocument/2006/customXml" ds:itemID="{B4EF9F2B-91AD-494E-B2C8-3D6E722A4635}">
  <ds:schemaRefs>
    <ds:schemaRef ds:uri="http://schemas.microsoft.com/sharepoint/v3/contenttype/forms"/>
  </ds:schemaRefs>
</ds:datastoreItem>
</file>

<file path=customXml/itemProps4.xml><?xml version="1.0" encoding="utf-8"?>
<ds:datastoreItem xmlns:ds="http://schemas.openxmlformats.org/officeDocument/2006/customXml" ds:itemID="{E27E015C-E178-4E3D-8BC3-3F1F0886BDCC}">
  <ds:schemaRefs>
    <ds:schemaRef ds:uri="http://schemas.microsoft.com/office/2006/metadata/properties"/>
    <ds:schemaRef ds:uri="http://schemas.microsoft.com/office/infopath/2007/PartnerControls"/>
    <ds:schemaRef ds:uri="858b0bff-19cc-41c5-a794-054e62e8573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4740</Words>
  <Characters>29866</Characters>
  <Application>Microsoft Office Word</Application>
  <DocSecurity>8</DocSecurity>
  <Lines>248</Lines>
  <Paragraphs>69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Muster Auftragsverarbeitung (BM / Dienstleister, mit Sozialdaten)</vt:lpstr>
      <vt:lpstr>Muster Auftragsverarbeitung (BM / Dienstleister, mit Sozialdaten)</vt:lpstr>
    </vt:vector>
  </TitlesOfParts>
  <Company/>
  <LinksUpToDate>false</LinksUpToDate>
  <CharactersWithSpaces>34537</CharactersWithSpaces>
  <SharedDoc>false</SharedDoc>
  <HLinks>
    <vt:vector size="18" baseType="variant">
      <vt:variant>
        <vt:i4>4849773</vt:i4>
      </vt:variant>
      <vt:variant>
        <vt:i4>50</vt:i4>
      </vt:variant>
      <vt:variant>
        <vt:i4>0</vt:i4>
      </vt:variant>
      <vt:variant>
        <vt:i4>5</vt:i4>
      </vt:variant>
      <vt:variant>
        <vt:lpwstr>mailto:regina.ferl@ikk-classic.de</vt:lpwstr>
      </vt:variant>
      <vt:variant>
        <vt:lpwstr/>
      </vt:variant>
      <vt:variant>
        <vt:i4>4849773</vt:i4>
      </vt:variant>
      <vt:variant>
        <vt:i4>47</vt:i4>
      </vt:variant>
      <vt:variant>
        <vt:i4>0</vt:i4>
      </vt:variant>
      <vt:variant>
        <vt:i4>5</vt:i4>
      </vt:variant>
      <vt:variant>
        <vt:lpwstr>mailto:regina.ferl@ikk-classic.de</vt:lpwstr>
      </vt:variant>
      <vt:variant>
        <vt:lpwstr/>
      </vt:variant>
      <vt:variant>
        <vt:i4>6291486</vt:i4>
      </vt:variant>
      <vt:variant>
        <vt:i4>41</vt:i4>
      </vt:variant>
      <vt:variant>
        <vt:i4>0</vt:i4>
      </vt:variant>
      <vt:variant>
        <vt:i4>5</vt:i4>
      </vt:variant>
      <vt:variant>
        <vt:lpwstr>mailto:thomas.wolf@bitmarck.de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Muster Auftragsverarbeitung (BM / Dienstleister, mit Sozialdaten)</dc:title>
  <dc:creator>Hennemann, Matthias</dc:creator>
  <cp:keywords>Auftragsverarbeitung; EU-DSGVO; Datenschutzvereinbarung</cp:keywords>
  <cp:lastModifiedBy>Bird &amp; Bird LLP</cp:lastModifiedBy>
  <cp:revision>2</cp:revision>
  <cp:lastPrinted>2023-09-14T12:36:00Z</cp:lastPrinted>
  <dcterms:created xsi:type="dcterms:W3CDTF">2026-05-19T14:19:00Z</dcterms:created>
  <dcterms:modified xsi:type="dcterms:W3CDTF">2026-05-19T14:19:00Z</dcterms:modified>
  <cp:category>Datenschutz</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Titel">
    <vt:lpwstr>[Datenfluß KV-Nummer]</vt:lpwstr>
  </property>
  <property fmtid="{D5CDD505-2E9C-101B-9397-08002B2CF9AE}" pid="3" name="DokuAutor">
    <vt:lpwstr>[Hr. Zielonki / Hr.Kardes]</vt:lpwstr>
  </property>
  <property fmtid="{D5CDD505-2E9C-101B-9397-08002B2CF9AE}" pid="4" name="DokuStand">
    <vt:lpwstr>[Stand: 13.04.2005]</vt:lpwstr>
  </property>
  <property fmtid="{D5CDD505-2E9C-101B-9397-08002B2CF9AE}" pid="5" name="DokuVersion">
    <vt:lpwstr>[Version 1.00 - grobes Konzept]</vt:lpwstr>
  </property>
  <property fmtid="{D5CDD505-2E9C-101B-9397-08002B2CF9AE}" pid="6" name="DokuThema">
    <vt:lpwstr>Fachkonzept</vt:lpwstr>
  </property>
  <property fmtid="{D5CDD505-2E9C-101B-9397-08002B2CF9AE}" pid="7" name="Erstellt">
    <vt:lpwstr>mIKKado 2.1/13.04.05 11:20:24</vt:lpwstr>
  </property>
  <property fmtid="{D5CDD505-2E9C-101B-9397-08002B2CF9AE}" pid="8" name="Vorlage">
    <vt:lpwstr>Fachkonzept</vt:lpwstr>
  </property>
  <property fmtid="{D5CDD505-2E9C-101B-9397-08002B2CF9AE}" pid="9" name="AdressenFormat">
    <vt:lpwstr/>
  </property>
  <property fmtid="{D5CDD505-2E9C-101B-9397-08002B2CF9AE}" pid="10" name="FaxNummer">
    <vt:lpwstr/>
  </property>
  <property fmtid="{D5CDD505-2E9C-101B-9397-08002B2CF9AE}" pid="11" name="mIKKado">
    <vt:lpwstr>2.1</vt:lpwstr>
  </property>
  <property fmtid="{D5CDD505-2E9C-101B-9397-08002B2CF9AE}" pid="12" name="GesprächsPartner">
    <vt:lpwstr>Ralf Kardes</vt:lpwstr>
  </property>
  <property fmtid="{D5CDD505-2E9C-101B-9397-08002B2CF9AE}" pid="13" name="Fußzeile">
    <vt:lpwstr/>
  </property>
  <property fmtid="{D5CDD505-2E9C-101B-9397-08002B2CF9AE}" pid="14" name="ContentTypeId">
    <vt:lpwstr>0x010100F1247F2CBFB1D149928B694B57A16FE1</vt:lpwstr>
  </property>
  <property fmtid="{D5CDD505-2E9C-101B-9397-08002B2CF9AE}" pid="15" name="Kunde">
    <vt:lpwstr/>
  </property>
  <property fmtid="{D5CDD505-2E9C-101B-9397-08002B2CF9AE}" pid="16" name="Business Unit">
    <vt:lpwstr>233;#BITMARCK|dbd81ca4-cb86-4f80-8388-011822c94dd7</vt:lpwstr>
  </property>
  <property fmtid="{D5CDD505-2E9C-101B-9397-08002B2CF9AE}" pid="17" name="TaxKeyword">
    <vt:lpwstr>310;#Auftragsverarbeitung|a503a5cd-78d3-48be-83bf-2f9d15515a5b;#309;#EU-DSGVO|96d40238-1fe4-41e9-bb7b-686260611f9d;#296;#Datenschutzvereinbarung|e237793e-d88e-4fb8-9a94-7a57058ffccf</vt:lpwstr>
  </property>
  <property fmtid="{D5CDD505-2E9C-101B-9397-08002B2CF9AE}" pid="18" name="Organisations-Einheit">
    <vt:lpwstr/>
  </property>
  <property fmtid="{D5CDD505-2E9C-101B-9397-08002B2CF9AE}" pid="19" name="l5b353217ca64259a41a5d980c4839f6">
    <vt:lpwstr/>
  </property>
  <property fmtid="{D5CDD505-2E9C-101B-9397-08002B2CF9AE}" pid="20" name="Dokumentenkategorie">
    <vt:lpwstr>253;#Dokumentation|fdf677d3-24d6-49d3-a3e5-54cea2a5f283</vt:lpwstr>
  </property>
  <property fmtid="{D5CDD505-2E9C-101B-9397-08002B2CF9AE}" pid="21" name="eea296248e344bc4aa11f139cede455e">
    <vt:lpwstr/>
  </property>
  <property fmtid="{D5CDD505-2E9C-101B-9397-08002B2CF9AE}" pid="22" name="n0b2663cb06f4b48845034f165ad274c">
    <vt:lpwstr/>
  </property>
  <property fmtid="{D5CDD505-2E9C-101B-9397-08002B2CF9AE}" pid="23" name="Projektkategorie">
    <vt:lpwstr/>
  </property>
  <property fmtid="{D5CDD505-2E9C-101B-9397-08002B2CF9AE}" pid="24" name="i19f774f88074d1f9b90b1f32475359a">
    <vt:lpwstr/>
  </property>
  <property fmtid="{D5CDD505-2E9C-101B-9397-08002B2CF9AE}" pid="25" name="Produkt">
    <vt:lpwstr/>
  </property>
  <property fmtid="{D5CDD505-2E9C-101B-9397-08002B2CF9AE}" pid="26" name="gfb9d2005c694f739eb95aca640230ed">
    <vt:lpwstr>Dokumentation|fdf677d3-24d6-49d3-a3e5-54cea2a5f283</vt:lpwstr>
  </property>
  <property fmtid="{D5CDD505-2E9C-101B-9397-08002B2CF9AE}" pid="27" name="WorkflowChangePath">
    <vt:lpwstr>d6f3383f-3a21-49d3-9ece-17d033b05493,14;d6f3383f-3a21-49d3-9ece-17d033b05493,16;84fd2329-d9b8-479d-bd6d-26c710c628e3,18;84fd2329-d9b8-479d-bd6d-26c710c628e3,20;3e446680-2b33-4aef-8006-34147645f4e7,22;3e446680-2b33-4aef-8006-34147645f4e7,28;3e446680-2b33-43e446680-2b33-4aef-8006-34147645f4e7,35;</vt:lpwstr>
  </property>
  <property fmtid="{D5CDD505-2E9C-101B-9397-08002B2CF9AE}" pid="28" name="MSIP_Label_51ec6a1e-5970-427c-91f8-5f400d44faff_Enabled">
    <vt:lpwstr>true</vt:lpwstr>
  </property>
  <property fmtid="{D5CDD505-2E9C-101B-9397-08002B2CF9AE}" pid="29" name="MSIP_Label_51ec6a1e-5970-427c-91f8-5f400d44faff_SetDate">
    <vt:lpwstr>2024-10-04T09:45:20Z</vt:lpwstr>
  </property>
  <property fmtid="{D5CDD505-2E9C-101B-9397-08002B2CF9AE}" pid="30" name="MSIP_Label_51ec6a1e-5970-427c-91f8-5f400d44faff_Method">
    <vt:lpwstr>Standard</vt:lpwstr>
  </property>
  <property fmtid="{D5CDD505-2E9C-101B-9397-08002B2CF9AE}" pid="31" name="MSIP_Label_51ec6a1e-5970-427c-91f8-5f400d44faff_Name">
    <vt:lpwstr>A2 - Intern</vt:lpwstr>
  </property>
  <property fmtid="{D5CDD505-2E9C-101B-9397-08002B2CF9AE}" pid="32" name="MSIP_Label_51ec6a1e-5970-427c-91f8-5f400d44faff_SiteId">
    <vt:lpwstr>2b267f12-01e4-4cd0-b174-b1724707ba06</vt:lpwstr>
  </property>
  <property fmtid="{D5CDD505-2E9C-101B-9397-08002B2CF9AE}" pid="33" name="MSIP_Label_51ec6a1e-5970-427c-91f8-5f400d44faff_ActionId">
    <vt:lpwstr>93095e13-d3cf-4627-9f96-887cd761b35f</vt:lpwstr>
  </property>
  <property fmtid="{D5CDD505-2E9C-101B-9397-08002B2CF9AE}" pid="34" name="MSIP_Label_51ec6a1e-5970-427c-91f8-5f400d44faff_ContentBits">
    <vt:lpwstr>0</vt:lpwstr>
  </property>
  <property fmtid="{D5CDD505-2E9C-101B-9397-08002B2CF9AE}" pid="35" name="BBIManageDocNumber">
    <vt:lpwstr>95341111</vt:lpwstr>
  </property>
  <property fmtid="{D5CDD505-2E9C-101B-9397-08002B2CF9AE}" pid="36" name="BBIManageDocVersion">
    <vt:lpwstr>1</vt:lpwstr>
  </property>
  <property fmtid="{D5CDD505-2E9C-101B-9397-08002B2CF9AE}" pid="37" name="BBIManageDocWorkspace">
    <vt:lpwstr>BITGA.0003 - Vergabeverfahren GenAI</vt:lpwstr>
  </property>
  <property fmtid="{D5CDD505-2E9C-101B-9397-08002B2CF9AE}" pid="38" name="BBIManageDocClient">
    <vt:lpwstr>BITGA</vt:lpwstr>
  </property>
  <property fmtid="{D5CDD505-2E9C-101B-9397-08002B2CF9AE}" pid="39" name="BBIManageDocMatter">
    <vt:lpwstr>0003</vt:lpwstr>
  </property>
  <property fmtid="{D5CDD505-2E9C-101B-9397-08002B2CF9AE}" pid="40" name="BBIManageDocLibrary">
    <vt:lpwstr>Matters</vt:lpwstr>
  </property>
  <property fmtid="{D5CDD505-2E9C-101B-9397-08002B2CF9AE}" pid="41" name="BBIManageDocDescription">
    <vt:lpwstr>E. Anlage Nr. 04.1_AVV_19.05.2026</vt:lpwstr>
  </property>
  <property fmtid="{D5CDD505-2E9C-101B-9397-08002B2CF9AE}" pid="42" name="BBIManageDocFolder">
    <vt:lpwstr>BITGA.0003 - Vergabeverfahren GenAI\Documents\Los 2 - GenAI-Bots\VUL_zu veröffentlichen\</vt:lpwstr>
  </property>
  <property fmtid="{D5CDD505-2E9C-101B-9397-08002B2CF9AE}" pid="43" name="BBDocRef">
    <vt:lpwstr>Matters\95341111.1</vt:lpwstr>
  </property>
</Properties>
</file>